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1C" w:rsidRPr="00223D56" w:rsidRDefault="00331C60" w:rsidP="00993214">
      <w:pPr>
        <w:spacing w:before="100" w:beforeAutospacing="1" w:after="100" w:afterAutospacing="1"/>
        <w:outlineLvl w:val="1"/>
        <w:rPr>
          <w:rFonts w:ascii="Arial" w:hAnsi="Arial" w:cs="Arial"/>
          <w:b/>
          <w:bCs/>
          <w:sz w:val="36"/>
          <w:szCs w:val="36"/>
        </w:rPr>
      </w:pPr>
      <w:bookmarkStart w:id="0" w:name="top"/>
      <w:bookmarkEnd w:id="0"/>
      <w:r w:rsidRPr="00223D56">
        <w:rPr>
          <w:rFonts w:ascii="Arial" w:hAnsi="Arial" w:cs="Arial"/>
          <w:b/>
          <w:bCs/>
          <w:sz w:val="36"/>
          <w:szCs w:val="36"/>
        </w:rPr>
        <w:t>Working with Students with Vision Loss</w:t>
      </w:r>
    </w:p>
    <w:p w:rsidR="006654EB" w:rsidRPr="00223D56" w:rsidRDefault="00763CF6" w:rsidP="006654EB">
      <w:pPr>
        <w:spacing w:before="100" w:beforeAutospacing="1"/>
        <w:rPr>
          <w:rFonts w:ascii="Arial" w:hAnsi="Arial" w:cs="Arial"/>
          <w:b/>
          <w:bCs/>
        </w:rPr>
      </w:pPr>
      <w:r>
        <w:rPr>
          <w:rFonts w:ascii="Arial" w:hAnsi="Arial" w:cs="Arial"/>
          <w:b/>
          <w:bCs/>
        </w:rPr>
        <w:t>Introduction</w:t>
      </w:r>
    </w:p>
    <w:p w:rsidR="001465F7" w:rsidRPr="00223D56" w:rsidRDefault="001465F7" w:rsidP="006654EB">
      <w:pPr>
        <w:spacing w:before="100" w:beforeAutospacing="1" w:after="100" w:afterAutospacing="1"/>
        <w:rPr>
          <w:rFonts w:ascii="Arial" w:hAnsi="Arial" w:cs="Arial"/>
        </w:rPr>
      </w:pPr>
      <w:r w:rsidRPr="00223D56">
        <w:rPr>
          <w:rFonts w:ascii="Arial" w:hAnsi="Arial" w:cs="Arial"/>
        </w:rPr>
        <w:t xml:space="preserve">For students who have </w:t>
      </w:r>
      <w:r w:rsidR="00990D10" w:rsidRPr="00223D56">
        <w:rPr>
          <w:rFonts w:ascii="Arial" w:hAnsi="Arial" w:cs="Arial"/>
        </w:rPr>
        <w:t xml:space="preserve">some </w:t>
      </w:r>
      <w:r w:rsidR="00552798" w:rsidRPr="00223D56">
        <w:rPr>
          <w:rFonts w:ascii="Arial" w:hAnsi="Arial" w:cs="Arial"/>
        </w:rPr>
        <w:t xml:space="preserve">vision </w:t>
      </w:r>
      <w:r w:rsidR="00990D10" w:rsidRPr="00223D56">
        <w:rPr>
          <w:rFonts w:ascii="Arial" w:hAnsi="Arial" w:cs="Arial"/>
        </w:rPr>
        <w:t>loss</w:t>
      </w:r>
      <w:r w:rsidRPr="00223D56">
        <w:rPr>
          <w:rFonts w:ascii="Arial" w:hAnsi="Arial" w:cs="Arial"/>
        </w:rPr>
        <w:t xml:space="preserve"> or who are blind, the classroom can present some major challenges.  The classroom is a very visual environment</w:t>
      </w:r>
      <w:r w:rsidR="00621272" w:rsidRPr="00223D56">
        <w:rPr>
          <w:rFonts w:ascii="Arial" w:hAnsi="Arial" w:cs="Arial"/>
        </w:rPr>
        <w:t xml:space="preserve">—with </w:t>
      </w:r>
      <w:r w:rsidRPr="00223D56">
        <w:rPr>
          <w:rFonts w:ascii="Arial" w:hAnsi="Arial" w:cs="Arial"/>
        </w:rPr>
        <w:t>textbooks, syllabi</w:t>
      </w:r>
      <w:r w:rsidR="00621272" w:rsidRPr="00223D56">
        <w:rPr>
          <w:rFonts w:ascii="Arial" w:hAnsi="Arial" w:cs="Arial"/>
        </w:rPr>
        <w:t xml:space="preserve"> and handouts</w:t>
      </w:r>
      <w:r w:rsidRPr="00223D56">
        <w:rPr>
          <w:rFonts w:ascii="Arial" w:hAnsi="Arial" w:cs="Arial"/>
        </w:rPr>
        <w:t>, whiteboards</w:t>
      </w:r>
      <w:r w:rsidR="00621272" w:rsidRPr="00223D56">
        <w:rPr>
          <w:rFonts w:ascii="Arial" w:hAnsi="Arial" w:cs="Arial"/>
        </w:rPr>
        <w:t xml:space="preserve">/overheads, </w:t>
      </w:r>
      <w:r w:rsidR="009F4017">
        <w:rPr>
          <w:rFonts w:ascii="Arial" w:hAnsi="Arial" w:cs="Arial"/>
        </w:rPr>
        <w:t>P</w:t>
      </w:r>
      <w:r w:rsidR="00621272" w:rsidRPr="00223D56">
        <w:rPr>
          <w:rFonts w:ascii="Arial" w:hAnsi="Arial" w:cs="Arial"/>
        </w:rPr>
        <w:t>ower</w:t>
      </w:r>
      <w:r w:rsidR="009F4017">
        <w:rPr>
          <w:rFonts w:ascii="Arial" w:hAnsi="Arial" w:cs="Arial"/>
        </w:rPr>
        <w:t>P</w:t>
      </w:r>
      <w:r w:rsidR="00621272" w:rsidRPr="00223D56">
        <w:rPr>
          <w:rFonts w:ascii="Arial" w:hAnsi="Arial" w:cs="Arial"/>
        </w:rPr>
        <w:t>oi</w:t>
      </w:r>
      <w:r w:rsidRPr="00223D56">
        <w:rPr>
          <w:rFonts w:ascii="Arial" w:hAnsi="Arial" w:cs="Arial"/>
        </w:rPr>
        <w:t>nt slides, films, and information on the computer/Moodle.  In order for students to have access to this information, Disability Resources encourages instructors to work closely with both the student and D</w:t>
      </w:r>
      <w:r w:rsidR="00ED14D7">
        <w:rPr>
          <w:rFonts w:ascii="Arial" w:hAnsi="Arial" w:cs="Arial"/>
        </w:rPr>
        <w:t>.</w:t>
      </w:r>
      <w:r w:rsidRPr="00223D56">
        <w:rPr>
          <w:rFonts w:ascii="Arial" w:hAnsi="Arial" w:cs="Arial"/>
        </w:rPr>
        <w:t>R</w:t>
      </w:r>
      <w:r w:rsidR="00ED14D7">
        <w:rPr>
          <w:rFonts w:ascii="Arial" w:hAnsi="Arial" w:cs="Arial"/>
        </w:rPr>
        <w:t>.</w:t>
      </w:r>
      <w:r w:rsidRPr="00223D56">
        <w:rPr>
          <w:rFonts w:ascii="Arial" w:hAnsi="Arial" w:cs="Arial"/>
        </w:rPr>
        <w:t xml:space="preserve"> staff to prepare needed materials.</w:t>
      </w:r>
      <w:r w:rsidR="0047163A" w:rsidRPr="00223D56">
        <w:rPr>
          <w:rFonts w:ascii="Arial" w:hAnsi="Arial" w:cs="Arial"/>
        </w:rPr>
        <w:t xml:space="preserve">  This </w:t>
      </w:r>
      <w:r w:rsidRPr="00223D56">
        <w:rPr>
          <w:rFonts w:ascii="Arial" w:hAnsi="Arial" w:cs="Arial"/>
        </w:rPr>
        <w:t>may include</w:t>
      </w:r>
      <w:r w:rsidR="00552798" w:rsidRPr="00223D56">
        <w:rPr>
          <w:rFonts w:ascii="Arial" w:hAnsi="Arial" w:cs="Arial"/>
        </w:rPr>
        <w:t xml:space="preserve"> the preparation of </w:t>
      </w:r>
      <w:r w:rsidRPr="00223D56">
        <w:rPr>
          <w:rFonts w:ascii="Arial" w:hAnsi="Arial" w:cs="Arial"/>
        </w:rPr>
        <w:t>alternate format materials (</w:t>
      </w:r>
      <w:r w:rsidR="0021620D">
        <w:rPr>
          <w:rFonts w:ascii="Arial" w:hAnsi="Arial" w:cs="Arial"/>
        </w:rPr>
        <w:t>e.g</w:t>
      </w:r>
      <w:r w:rsidRPr="00223D56">
        <w:rPr>
          <w:rFonts w:ascii="Arial" w:hAnsi="Arial" w:cs="Arial"/>
        </w:rPr>
        <w:t>. computer/digital audio versions of texts and handouts</w:t>
      </w:r>
      <w:r w:rsidR="0021620D">
        <w:rPr>
          <w:rFonts w:ascii="Arial" w:hAnsi="Arial" w:cs="Arial"/>
        </w:rPr>
        <w:t>, Braille, or tactile diagrams)</w:t>
      </w:r>
      <w:r w:rsidRPr="00223D56">
        <w:rPr>
          <w:rFonts w:ascii="Arial" w:hAnsi="Arial" w:cs="Arial"/>
        </w:rPr>
        <w:t xml:space="preserve"> as well as </w:t>
      </w:r>
      <w:r w:rsidR="0047163A" w:rsidRPr="00223D56">
        <w:rPr>
          <w:rFonts w:ascii="Arial" w:hAnsi="Arial" w:cs="Arial"/>
        </w:rPr>
        <w:t>coordinating</w:t>
      </w:r>
      <w:r w:rsidRPr="00223D56">
        <w:rPr>
          <w:rFonts w:ascii="Arial" w:hAnsi="Arial" w:cs="Arial"/>
        </w:rPr>
        <w:t xml:space="preserve"> assistive technology, notetakers and visual descri</w:t>
      </w:r>
      <w:r w:rsidR="00223D56" w:rsidRPr="00223D56">
        <w:rPr>
          <w:rFonts w:ascii="Arial" w:hAnsi="Arial" w:cs="Arial"/>
        </w:rPr>
        <w:t>be</w:t>
      </w:r>
      <w:r w:rsidRPr="00223D56">
        <w:rPr>
          <w:rFonts w:ascii="Arial" w:hAnsi="Arial" w:cs="Arial"/>
        </w:rPr>
        <w:t>rs.</w:t>
      </w:r>
    </w:p>
    <w:p w:rsidR="001465F7" w:rsidRPr="00223D56" w:rsidRDefault="001465F7" w:rsidP="0030761C">
      <w:pPr>
        <w:spacing w:before="100" w:beforeAutospacing="1" w:after="100" w:afterAutospacing="1"/>
        <w:rPr>
          <w:rFonts w:ascii="Arial" w:hAnsi="Arial" w:cs="Arial"/>
        </w:rPr>
      </w:pPr>
      <w:r w:rsidRPr="00223D56">
        <w:rPr>
          <w:rFonts w:ascii="Arial" w:hAnsi="Arial" w:cs="Arial"/>
        </w:rPr>
        <w:t>For students who are in science classes and labs, there may be additional considerations and strategies to keep in mind in order to provide an accessible learning environment.</w:t>
      </w:r>
    </w:p>
    <w:p w:rsidR="00993214" w:rsidRPr="00223D56" w:rsidRDefault="00993214" w:rsidP="00F561AA">
      <w:pPr>
        <w:autoSpaceDE w:val="0"/>
        <w:autoSpaceDN w:val="0"/>
        <w:adjustRightInd w:val="0"/>
        <w:rPr>
          <w:rFonts w:ascii="Arial" w:hAnsi="Arial" w:cs="Arial"/>
        </w:rPr>
      </w:pPr>
      <w:r w:rsidRPr="00223D56">
        <w:rPr>
          <w:rFonts w:ascii="Arial" w:hAnsi="Arial" w:cs="Arial"/>
        </w:rPr>
        <w:t xml:space="preserve">Each student will </w:t>
      </w:r>
      <w:r w:rsidR="00ED14D7">
        <w:rPr>
          <w:rFonts w:ascii="Arial" w:hAnsi="Arial" w:cs="Arial"/>
        </w:rPr>
        <w:t xml:space="preserve">be </w:t>
      </w:r>
      <w:r w:rsidRPr="00223D56">
        <w:rPr>
          <w:rFonts w:ascii="Arial" w:hAnsi="Arial" w:cs="Arial"/>
        </w:rPr>
        <w:t>present</w:t>
      </w:r>
      <w:r w:rsidR="00ED14D7">
        <w:rPr>
          <w:rFonts w:ascii="Arial" w:hAnsi="Arial" w:cs="Arial"/>
        </w:rPr>
        <w:t>ed</w:t>
      </w:r>
      <w:r w:rsidRPr="00223D56">
        <w:rPr>
          <w:rFonts w:ascii="Arial" w:hAnsi="Arial" w:cs="Arial"/>
        </w:rPr>
        <w:t xml:space="preserve"> with unique challenges based on his/her specific vision loss.  </w:t>
      </w:r>
      <w:r w:rsidR="00F561AA" w:rsidRPr="00223D56">
        <w:rPr>
          <w:rFonts w:ascii="Arial" w:hAnsi="Arial" w:cs="Arial"/>
        </w:rPr>
        <w:t xml:space="preserve">Some students may be blind while others may experience a range of vision issues. </w:t>
      </w:r>
      <w:r w:rsidRPr="00223D56">
        <w:rPr>
          <w:rFonts w:ascii="Arial" w:hAnsi="Arial" w:cs="Arial"/>
        </w:rPr>
        <w:t>The following strategies can</w:t>
      </w:r>
      <w:r w:rsidR="00990D10" w:rsidRPr="00223D56">
        <w:rPr>
          <w:rFonts w:ascii="Arial" w:hAnsi="Arial" w:cs="Arial"/>
        </w:rPr>
        <w:t xml:space="preserve"> </w:t>
      </w:r>
      <w:r w:rsidRPr="00223D56">
        <w:rPr>
          <w:rFonts w:ascii="Arial" w:hAnsi="Arial" w:cs="Arial"/>
        </w:rPr>
        <w:t xml:space="preserve">help guide instructors when working with students with vision loss in </w:t>
      </w:r>
      <w:r w:rsidR="00D136B4" w:rsidRPr="00223D56">
        <w:rPr>
          <w:rFonts w:ascii="Arial" w:hAnsi="Arial" w:cs="Arial"/>
        </w:rPr>
        <w:t>thei</w:t>
      </w:r>
      <w:r w:rsidRPr="00223D56">
        <w:rPr>
          <w:rFonts w:ascii="Arial" w:hAnsi="Arial" w:cs="Arial"/>
        </w:rPr>
        <w:t>r classes.</w:t>
      </w:r>
      <w:r w:rsidR="00D136B4" w:rsidRPr="00223D56">
        <w:rPr>
          <w:rFonts w:ascii="Arial" w:hAnsi="Arial" w:cs="Arial"/>
        </w:rPr>
        <w:t xml:space="preserve">  In addition to these strategies, the students themselves can share with you the kinds of strategies that work best for them.</w:t>
      </w:r>
    </w:p>
    <w:p w:rsidR="00993214" w:rsidRPr="00223D56" w:rsidRDefault="00E65829" w:rsidP="00407F2F">
      <w:pPr>
        <w:spacing w:before="100" w:beforeAutospacing="1" w:after="100" w:afterAutospacing="1"/>
        <w:rPr>
          <w:rFonts w:ascii="Arial" w:hAnsi="Arial" w:cs="Arial"/>
          <w:u w:val="single"/>
        </w:rPr>
      </w:pPr>
      <w:hyperlink w:anchor="general" w:history="1">
        <w:r w:rsidR="00407F2F" w:rsidRPr="00E65829">
          <w:rPr>
            <w:rStyle w:val="Hyperlink"/>
            <w:rFonts w:ascii="Arial" w:hAnsi="Arial" w:cs="Arial"/>
          </w:rPr>
          <w:t xml:space="preserve">General </w:t>
        </w:r>
        <w:r w:rsidR="00993214" w:rsidRPr="00E65829">
          <w:rPr>
            <w:rStyle w:val="Hyperlink"/>
            <w:rFonts w:ascii="Arial" w:hAnsi="Arial" w:cs="Arial"/>
          </w:rPr>
          <w:t>Classr</w:t>
        </w:r>
        <w:r w:rsidR="00993214" w:rsidRPr="00E65829">
          <w:rPr>
            <w:rStyle w:val="Hyperlink"/>
            <w:rFonts w:ascii="Arial" w:hAnsi="Arial" w:cs="Arial"/>
          </w:rPr>
          <w:t>o</w:t>
        </w:r>
        <w:r w:rsidR="00993214" w:rsidRPr="00E65829">
          <w:rPr>
            <w:rStyle w:val="Hyperlink"/>
            <w:rFonts w:ascii="Arial" w:hAnsi="Arial" w:cs="Arial"/>
          </w:rPr>
          <w:t>om Tips</w:t>
        </w:r>
        <w:r w:rsidR="00331C60" w:rsidRPr="00E65829">
          <w:rPr>
            <w:rStyle w:val="Hyperlink"/>
            <w:rFonts w:ascii="Arial" w:hAnsi="Arial" w:cs="Arial"/>
          </w:rPr>
          <w:t>/Com</w:t>
        </w:r>
        <w:r w:rsidR="00331C60" w:rsidRPr="00E65829">
          <w:rPr>
            <w:rStyle w:val="Hyperlink"/>
            <w:rFonts w:ascii="Arial" w:hAnsi="Arial" w:cs="Arial"/>
          </w:rPr>
          <w:t>m</w:t>
        </w:r>
        <w:r w:rsidR="00331C60" w:rsidRPr="00E65829">
          <w:rPr>
            <w:rStyle w:val="Hyperlink"/>
            <w:rFonts w:ascii="Arial" w:hAnsi="Arial" w:cs="Arial"/>
          </w:rPr>
          <w:t>unication</w:t>
        </w:r>
      </w:hyperlink>
    </w:p>
    <w:p w:rsidR="00BD0AA5" w:rsidRPr="00223D56" w:rsidRDefault="00E65829" w:rsidP="00BD0AA5">
      <w:pPr>
        <w:spacing w:before="100" w:beforeAutospacing="1" w:after="100" w:afterAutospacing="1"/>
        <w:rPr>
          <w:rFonts w:ascii="Arial" w:hAnsi="Arial" w:cs="Arial"/>
          <w:bCs/>
          <w:u w:val="single"/>
        </w:rPr>
      </w:pPr>
      <w:hyperlink w:anchor="info" w:history="1">
        <w:r w:rsidR="00BD0AA5" w:rsidRPr="00E65829">
          <w:rPr>
            <w:rStyle w:val="Hyperlink"/>
            <w:rFonts w:ascii="Arial" w:hAnsi="Arial" w:cs="Arial"/>
            <w:bCs/>
          </w:rPr>
          <w:t>Information A</w:t>
        </w:r>
        <w:r w:rsidR="00BD0AA5" w:rsidRPr="00E65829">
          <w:rPr>
            <w:rStyle w:val="Hyperlink"/>
            <w:rFonts w:ascii="Arial" w:hAnsi="Arial" w:cs="Arial"/>
            <w:bCs/>
          </w:rPr>
          <w:t>c</w:t>
        </w:r>
        <w:r w:rsidR="00BD0AA5" w:rsidRPr="00E65829">
          <w:rPr>
            <w:rStyle w:val="Hyperlink"/>
            <w:rFonts w:ascii="Arial" w:hAnsi="Arial" w:cs="Arial"/>
            <w:bCs/>
          </w:rPr>
          <w:t>cess</w:t>
        </w:r>
      </w:hyperlink>
      <w:r w:rsidR="00BD0AA5" w:rsidRPr="00223D56">
        <w:rPr>
          <w:rFonts w:ascii="Arial" w:hAnsi="Arial" w:cs="Arial"/>
          <w:bCs/>
          <w:u w:val="single"/>
        </w:rPr>
        <w:t xml:space="preserve"> </w:t>
      </w:r>
    </w:p>
    <w:p w:rsidR="00993214" w:rsidRPr="00223D56" w:rsidRDefault="00C740FE" w:rsidP="0030761C">
      <w:pPr>
        <w:spacing w:before="100" w:beforeAutospacing="1" w:after="100" w:afterAutospacing="1"/>
        <w:rPr>
          <w:rFonts w:ascii="Arial" w:hAnsi="Arial" w:cs="Arial"/>
          <w:u w:val="single"/>
        </w:rPr>
      </w:pPr>
      <w:hyperlink w:anchor="foryourhealth" w:history="1">
        <w:r w:rsidR="00993214" w:rsidRPr="00C740FE">
          <w:rPr>
            <w:rStyle w:val="Hyperlink"/>
            <w:rFonts w:ascii="Arial" w:hAnsi="Arial" w:cs="Arial"/>
          </w:rPr>
          <w:t>Guidelines fo</w:t>
        </w:r>
        <w:r w:rsidR="00993214" w:rsidRPr="00C740FE">
          <w:rPr>
            <w:rStyle w:val="Hyperlink"/>
            <w:rFonts w:ascii="Arial" w:hAnsi="Arial" w:cs="Arial"/>
          </w:rPr>
          <w:t>r</w:t>
        </w:r>
        <w:r w:rsidR="00993214" w:rsidRPr="00C740FE">
          <w:rPr>
            <w:rStyle w:val="Hyperlink"/>
            <w:rFonts w:ascii="Arial" w:hAnsi="Arial" w:cs="Arial"/>
          </w:rPr>
          <w:t xml:space="preserve"> </w:t>
        </w:r>
        <w:r w:rsidR="00D923BF" w:rsidRPr="00C740FE">
          <w:rPr>
            <w:rStyle w:val="Hyperlink"/>
            <w:rFonts w:ascii="Arial" w:hAnsi="Arial" w:cs="Arial"/>
          </w:rPr>
          <w:t xml:space="preserve">Health &amp; </w:t>
        </w:r>
        <w:r w:rsidR="00993214" w:rsidRPr="00C740FE">
          <w:rPr>
            <w:rStyle w:val="Hyperlink"/>
            <w:rFonts w:ascii="Arial" w:hAnsi="Arial" w:cs="Arial"/>
          </w:rPr>
          <w:t>S</w:t>
        </w:r>
        <w:r w:rsidR="00993214" w:rsidRPr="00C740FE">
          <w:rPr>
            <w:rStyle w:val="Hyperlink"/>
            <w:rFonts w:ascii="Arial" w:hAnsi="Arial" w:cs="Arial"/>
          </w:rPr>
          <w:t>cience Class</w:t>
        </w:r>
        <w:r w:rsidR="00993214" w:rsidRPr="00C740FE">
          <w:rPr>
            <w:rStyle w:val="Hyperlink"/>
            <w:rFonts w:ascii="Arial" w:hAnsi="Arial" w:cs="Arial"/>
          </w:rPr>
          <w:t>e</w:t>
        </w:r>
        <w:r w:rsidR="00993214" w:rsidRPr="00C740FE">
          <w:rPr>
            <w:rStyle w:val="Hyperlink"/>
            <w:rFonts w:ascii="Arial" w:hAnsi="Arial" w:cs="Arial"/>
          </w:rPr>
          <w:t>s</w:t>
        </w:r>
      </w:hyperlink>
      <w:r w:rsidRPr="00C740FE">
        <w:rPr>
          <w:rFonts w:ascii="Arial" w:hAnsi="Arial" w:cs="Arial"/>
          <w:u w:val="single"/>
        </w:rPr>
        <w:t xml:space="preserve"> </w:t>
      </w:r>
      <w:r w:rsidR="00993214" w:rsidRPr="00C740FE">
        <w:rPr>
          <w:rFonts w:ascii="Arial" w:hAnsi="Arial" w:cs="Arial"/>
          <w:u w:val="single"/>
        </w:rPr>
        <w:t>/</w:t>
      </w:r>
      <w:r w:rsidRPr="00C740FE">
        <w:rPr>
          <w:rFonts w:ascii="Arial" w:hAnsi="Arial" w:cs="Arial"/>
          <w:u w:val="single"/>
        </w:rPr>
        <w:t xml:space="preserve"> </w:t>
      </w:r>
      <w:hyperlink w:anchor="science" w:history="1">
        <w:r w:rsidR="00993214" w:rsidRPr="00C740FE">
          <w:rPr>
            <w:rStyle w:val="Hyperlink"/>
            <w:rFonts w:ascii="Arial" w:hAnsi="Arial" w:cs="Arial"/>
          </w:rPr>
          <w:t>L</w:t>
        </w:r>
        <w:r w:rsidR="00993214" w:rsidRPr="00C740FE">
          <w:rPr>
            <w:rStyle w:val="Hyperlink"/>
            <w:rFonts w:ascii="Arial" w:hAnsi="Arial" w:cs="Arial"/>
          </w:rPr>
          <w:t>a</w:t>
        </w:r>
        <w:r w:rsidR="00993214" w:rsidRPr="00C740FE">
          <w:rPr>
            <w:rStyle w:val="Hyperlink"/>
            <w:rFonts w:ascii="Arial" w:hAnsi="Arial" w:cs="Arial"/>
          </w:rPr>
          <w:t>b</w:t>
        </w:r>
        <w:r w:rsidR="00993214" w:rsidRPr="00C740FE">
          <w:rPr>
            <w:rStyle w:val="Hyperlink"/>
            <w:rFonts w:ascii="Arial" w:hAnsi="Arial" w:cs="Arial"/>
          </w:rPr>
          <w:t>s</w:t>
        </w:r>
      </w:hyperlink>
    </w:p>
    <w:p w:rsidR="00250DF5" w:rsidRPr="00223D56" w:rsidRDefault="00E65829" w:rsidP="0030761C">
      <w:pPr>
        <w:spacing w:before="100" w:beforeAutospacing="1" w:after="100" w:afterAutospacing="1"/>
        <w:rPr>
          <w:rFonts w:ascii="Arial" w:hAnsi="Arial" w:cs="Arial"/>
          <w:u w:val="single"/>
        </w:rPr>
      </w:pPr>
      <w:hyperlink w:anchor="testing" w:history="1">
        <w:r w:rsidR="00250DF5" w:rsidRPr="00E65829">
          <w:rPr>
            <w:rStyle w:val="Hyperlink"/>
            <w:rFonts w:ascii="Arial" w:hAnsi="Arial" w:cs="Arial"/>
          </w:rPr>
          <w:t>Guidelines for</w:t>
        </w:r>
        <w:r w:rsidR="0081527A" w:rsidRPr="00E65829">
          <w:rPr>
            <w:rStyle w:val="Hyperlink"/>
            <w:rFonts w:ascii="Arial" w:hAnsi="Arial" w:cs="Arial"/>
          </w:rPr>
          <w:t xml:space="preserve"> </w:t>
        </w:r>
        <w:r w:rsidR="00990D10" w:rsidRPr="00E65829">
          <w:rPr>
            <w:rStyle w:val="Hyperlink"/>
            <w:rFonts w:ascii="Arial" w:hAnsi="Arial" w:cs="Arial"/>
          </w:rPr>
          <w:t xml:space="preserve">Lab </w:t>
        </w:r>
        <w:r w:rsidR="00990D10" w:rsidRPr="00E65829">
          <w:rPr>
            <w:rStyle w:val="Hyperlink"/>
            <w:rFonts w:ascii="Arial" w:hAnsi="Arial" w:cs="Arial"/>
          </w:rPr>
          <w:t>T</w:t>
        </w:r>
        <w:r w:rsidR="00990D10" w:rsidRPr="00E65829">
          <w:rPr>
            <w:rStyle w:val="Hyperlink"/>
            <w:rFonts w:ascii="Arial" w:hAnsi="Arial" w:cs="Arial"/>
          </w:rPr>
          <w:t>e</w:t>
        </w:r>
        <w:r w:rsidR="00990D10" w:rsidRPr="00E65829">
          <w:rPr>
            <w:rStyle w:val="Hyperlink"/>
            <w:rFonts w:ascii="Arial" w:hAnsi="Arial" w:cs="Arial"/>
          </w:rPr>
          <w:t>sts</w:t>
        </w:r>
      </w:hyperlink>
    </w:p>
    <w:p w:rsidR="00993214" w:rsidRPr="00223D56" w:rsidRDefault="00E65829" w:rsidP="0030761C">
      <w:pPr>
        <w:spacing w:before="100" w:beforeAutospacing="1" w:after="100" w:afterAutospacing="1"/>
        <w:rPr>
          <w:rFonts w:ascii="Arial" w:hAnsi="Arial" w:cs="Arial"/>
          <w:u w:val="single"/>
        </w:rPr>
      </w:pPr>
      <w:hyperlink w:anchor="field" w:history="1">
        <w:r w:rsidR="00993214" w:rsidRPr="00E65829">
          <w:rPr>
            <w:rStyle w:val="Hyperlink"/>
            <w:rFonts w:ascii="Arial" w:hAnsi="Arial" w:cs="Arial"/>
          </w:rPr>
          <w:t>Guidelines for Fiel</w:t>
        </w:r>
        <w:r w:rsidR="00993214" w:rsidRPr="00E65829">
          <w:rPr>
            <w:rStyle w:val="Hyperlink"/>
            <w:rFonts w:ascii="Arial" w:hAnsi="Arial" w:cs="Arial"/>
          </w:rPr>
          <w:t>d</w:t>
        </w:r>
        <w:r w:rsidR="00993214" w:rsidRPr="00E65829">
          <w:rPr>
            <w:rStyle w:val="Hyperlink"/>
            <w:rFonts w:ascii="Arial" w:hAnsi="Arial" w:cs="Arial"/>
          </w:rPr>
          <w:t>work</w:t>
        </w:r>
      </w:hyperlink>
    </w:p>
    <w:p w:rsidR="00621272" w:rsidRPr="00223D56" w:rsidRDefault="00621272" w:rsidP="0030761C">
      <w:pPr>
        <w:spacing w:before="100" w:beforeAutospacing="1" w:after="100" w:afterAutospacing="1"/>
        <w:rPr>
          <w:rFonts w:ascii="Arial" w:hAnsi="Arial" w:cs="Arial"/>
          <w:u w:val="single"/>
        </w:rPr>
      </w:pPr>
    </w:p>
    <w:p w:rsidR="00621272" w:rsidRPr="00223D56" w:rsidRDefault="00993214" w:rsidP="00621272">
      <w:pPr>
        <w:rPr>
          <w:rFonts w:ascii="Arial" w:hAnsi="Arial" w:cs="Arial"/>
        </w:rPr>
      </w:pPr>
      <w:r w:rsidRPr="00223D56">
        <w:rPr>
          <w:rFonts w:ascii="Arial" w:hAnsi="Arial" w:cs="Arial"/>
          <w:bCs/>
        </w:rPr>
        <w:t>(</w:t>
      </w:r>
      <w:r w:rsidR="00621272" w:rsidRPr="00223D56">
        <w:rPr>
          <w:rFonts w:ascii="Arial" w:hAnsi="Arial" w:cs="Arial"/>
          <w:bCs/>
        </w:rPr>
        <w:t xml:space="preserve">Note: </w:t>
      </w:r>
      <w:r w:rsidR="00BB7DB7" w:rsidRPr="00223D56">
        <w:rPr>
          <w:rFonts w:ascii="Arial" w:hAnsi="Arial" w:cs="Arial"/>
          <w:bCs/>
        </w:rPr>
        <w:t>T</w:t>
      </w:r>
      <w:r w:rsidR="00621272" w:rsidRPr="00223D56">
        <w:rPr>
          <w:rFonts w:ascii="Arial" w:hAnsi="Arial" w:cs="Arial"/>
          <w:bCs/>
        </w:rPr>
        <w:t>h</w:t>
      </w:r>
      <w:r w:rsidR="00912F69" w:rsidRPr="00223D56">
        <w:rPr>
          <w:rFonts w:ascii="Arial" w:hAnsi="Arial" w:cs="Arial"/>
          <w:bCs/>
        </w:rPr>
        <w:t>is</w:t>
      </w:r>
      <w:r w:rsidR="00621272" w:rsidRPr="00223D56">
        <w:rPr>
          <w:rFonts w:ascii="Arial" w:hAnsi="Arial" w:cs="Arial"/>
          <w:bCs/>
        </w:rPr>
        <w:t xml:space="preserve"> information is </w:t>
      </w:r>
      <w:r w:rsidR="00BB7DB7" w:rsidRPr="00223D56">
        <w:rPr>
          <w:rFonts w:ascii="Arial" w:hAnsi="Arial" w:cs="Arial"/>
          <w:bCs/>
        </w:rPr>
        <w:t xml:space="preserve">adapted from </w:t>
      </w:r>
      <w:r w:rsidR="00621272" w:rsidRPr="00223D56">
        <w:rPr>
          <w:rFonts w:ascii="Arial" w:hAnsi="Arial" w:cs="Arial"/>
          <w:bCs/>
        </w:rPr>
        <w:t xml:space="preserve">the University of West Virginia: </w:t>
      </w:r>
      <w:hyperlink r:id="rId6" w:history="1">
        <w:r w:rsidR="00621272" w:rsidRPr="00223D56">
          <w:rPr>
            <w:rStyle w:val="Hyperlink"/>
            <w:rFonts w:ascii="Arial" w:hAnsi="Arial" w:cs="Arial"/>
          </w:rPr>
          <w:t>http://www.as.wvu.edu/~scidis/vision.html</w:t>
        </w:r>
      </w:hyperlink>
      <w:r w:rsidR="00621272" w:rsidRPr="00223D56">
        <w:rPr>
          <w:rFonts w:ascii="Arial" w:hAnsi="Arial" w:cs="Arial"/>
        </w:rPr>
        <w:t xml:space="preserve"> )</w:t>
      </w:r>
    </w:p>
    <w:p w:rsidR="00993214" w:rsidRPr="00223D56" w:rsidRDefault="00993214">
      <w:pPr>
        <w:rPr>
          <w:rFonts w:ascii="Arial" w:hAnsi="Arial" w:cs="Arial"/>
          <w:bCs/>
        </w:rPr>
      </w:pPr>
    </w:p>
    <w:p w:rsidR="00621272" w:rsidRPr="00223D56" w:rsidRDefault="00621272">
      <w:pPr>
        <w:rPr>
          <w:rFonts w:ascii="Arial" w:hAnsi="Arial" w:cs="Arial"/>
          <w:b/>
          <w:bCs/>
          <w:sz w:val="36"/>
          <w:szCs w:val="36"/>
        </w:rPr>
      </w:pPr>
      <w:r w:rsidRPr="00223D56">
        <w:rPr>
          <w:rFonts w:ascii="Arial" w:hAnsi="Arial" w:cs="Arial"/>
          <w:b/>
          <w:bCs/>
          <w:sz w:val="36"/>
          <w:szCs w:val="36"/>
        </w:rPr>
        <w:br w:type="page"/>
      </w:r>
    </w:p>
    <w:p w:rsidR="0030761C" w:rsidRPr="00223D56" w:rsidRDefault="00407F2F" w:rsidP="00552798">
      <w:pPr>
        <w:outlineLvl w:val="1"/>
        <w:rPr>
          <w:rFonts w:ascii="Arial" w:hAnsi="Arial" w:cs="Arial"/>
          <w:b/>
          <w:bCs/>
        </w:rPr>
      </w:pPr>
      <w:bookmarkStart w:id="1" w:name="general"/>
      <w:bookmarkEnd w:id="1"/>
      <w:r w:rsidRPr="00223D56">
        <w:rPr>
          <w:rFonts w:ascii="Arial" w:hAnsi="Arial" w:cs="Arial"/>
          <w:b/>
          <w:bCs/>
        </w:rPr>
        <w:lastRenderedPageBreak/>
        <w:t xml:space="preserve">General </w:t>
      </w:r>
      <w:r w:rsidR="00552798" w:rsidRPr="00223D56">
        <w:rPr>
          <w:rFonts w:ascii="Arial" w:hAnsi="Arial" w:cs="Arial"/>
          <w:b/>
          <w:bCs/>
        </w:rPr>
        <w:t>Classroom Tips</w:t>
      </w:r>
      <w:r w:rsidR="0098026D">
        <w:rPr>
          <w:rFonts w:ascii="Arial" w:hAnsi="Arial" w:cs="Arial"/>
          <w:b/>
          <w:bCs/>
        </w:rPr>
        <w:t>/Communication</w:t>
      </w:r>
    </w:p>
    <w:p w:rsidR="008B544F" w:rsidRPr="00223D56" w:rsidRDefault="008B544F" w:rsidP="00552798">
      <w:pPr>
        <w:outlineLvl w:val="1"/>
        <w:rPr>
          <w:rFonts w:ascii="Arial" w:hAnsi="Arial" w:cs="Arial"/>
          <w:bCs/>
        </w:rPr>
      </w:pPr>
    </w:p>
    <w:p w:rsidR="00552798" w:rsidRPr="00223D56" w:rsidRDefault="00552798" w:rsidP="00552798">
      <w:pPr>
        <w:outlineLvl w:val="1"/>
        <w:rPr>
          <w:rFonts w:ascii="Arial" w:hAnsi="Arial" w:cs="Arial"/>
          <w:bCs/>
        </w:rPr>
      </w:pPr>
      <w:r w:rsidRPr="00223D56">
        <w:rPr>
          <w:rFonts w:ascii="Arial" w:hAnsi="Arial" w:cs="Arial"/>
          <w:bCs/>
        </w:rPr>
        <w:t>The following tips will help a student with</w:t>
      </w:r>
      <w:r w:rsidR="00BA523D">
        <w:rPr>
          <w:rFonts w:ascii="Arial" w:hAnsi="Arial" w:cs="Arial"/>
          <w:bCs/>
        </w:rPr>
        <w:t xml:space="preserve"> low vision, or a student who is blind, </w:t>
      </w:r>
      <w:r w:rsidRPr="00223D56">
        <w:rPr>
          <w:rFonts w:ascii="Arial" w:hAnsi="Arial" w:cs="Arial"/>
          <w:bCs/>
        </w:rPr>
        <w:t>be aware of what's happening in the classroom:</w:t>
      </w:r>
    </w:p>
    <w:p w:rsidR="00045A99" w:rsidRPr="00223D56" w:rsidRDefault="00045A99" w:rsidP="00552798">
      <w:pPr>
        <w:outlineLvl w:val="1"/>
        <w:rPr>
          <w:rFonts w:ascii="Arial" w:hAnsi="Arial" w:cs="Arial"/>
          <w:bCs/>
        </w:rPr>
      </w:pPr>
    </w:p>
    <w:p w:rsidR="000144F0" w:rsidRPr="00223D56" w:rsidRDefault="000144F0" w:rsidP="00EA275B">
      <w:pPr>
        <w:numPr>
          <w:ilvl w:val="0"/>
          <w:numId w:val="29"/>
        </w:numPr>
        <w:tabs>
          <w:tab w:val="clear" w:pos="720"/>
          <w:tab w:val="num" w:pos="360"/>
        </w:tabs>
        <w:spacing w:after="120"/>
        <w:ind w:left="360"/>
        <w:rPr>
          <w:rFonts w:ascii="Arial" w:hAnsi="Arial" w:cs="Arial"/>
        </w:rPr>
      </w:pPr>
      <w:r w:rsidRPr="00223D56">
        <w:rPr>
          <w:rFonts w:ascii="Arial" w:hAnsi="Arial" w:cs="Arial"/>
        </w:rPr>
        <w:t>If a student with a vision loss is in class, routinely check the instructional environment to be sure it is</w:t>
      </w:r>
      <w:r w:rsidR="008C15E1" w:rsidRPr="00223D56">
        <w:rPr>
          <w:rFonts w:ascii="Arial" w:hAnsi="Arial" w:cs="Arial"/>
        </w:rPr>
        <w:t xml:space="preserve"> accessible for the student</w:t>
      </w:r>
      <w:r w:rsidRPr="00223D56">
        <w:rPr>
          <w:rFonts w:ascii="Arial" w:hAnsi="Arial" w:cs="Arial"/>
        </w:rPr>
        <w:t xml:space="preserve">. </w:t>
      </w:r>
    </w:p>
    <w:p w:rsidR="00990D10" w:rsidRPr="00223D56" w:rsidRDefault="00990D10" w:rsidP="00EA275B">
      <w:pPr>
        <w:numPr>
          <w:ilvl w:val="0"/>
          <w:numId w:val="29"/>
        </w:numPr>
        <w:tabs>
          <w:tab w:val="clear" w:pos="720"/>
          <w:tab w:val="num" w:pos="360"/>
        </w:tabs>
        <w:spacing w:after="120"/>
        <w:ind w:left="360"/>
        <w:rPr>
          <w:rFonts w:ascii="Arial" w:hAnsi="Arial" w:cs="Arial"/>
        </w:rPr>
      </w:pPr>
      <w:r w:rsidRPr="00223D56">
        <w:rPr>
          <w:rFonts w:ascii="Arial" w:hAnsi="Arial" w:cs="Arial"/>
        </w:rPr>
        <w:t>The student may want to sit away from glaring lights and towards the front for better visibility.</w:t>
      </w:r>
    </w:p>
    <w:p w:rsidR="00045A99" w:rsidRPr="00223D56" w:rsidRDefault="00045A99" w:rsidP="00045A99">
      <w:pPr>
        <w:numPr>
          <w:ilvl w:val="0"/>
          <w:numId w:val="29"/>
        </w:numPr>
        <w:tabs>
          <w:tab w:val="clear" w:pos="720"/>
          <w:tab w:val="num" w:pos="360"/>
        </w:tabs>
        <w:spacing w:after="120"/>
        <w:ind w:left="360"/>
        <w:rPr>
          <w:rFonts w:ascii="Arial" w:hAnsi="Arial" w:cs="Arial"/>
        </w:rPr>
      </w:pPr>
      <w:r w:rsidRPr="00223D56">
        <w:rPr>
          <w:rFonts w:ascii="Arial" w:hAnsi="Arial" w:cs="Arial"/>
        </w:rPr>
        <w:t xml:space="preserve">When entering or leaving a room, identify yourself and be sure to mention when you are leaving. Address the student by name to </w:t>
      </w:r>
      <w:r w:rsidR="008C15E1" w:rsidRPr="00223D56">
        <w:rPr>
          <w:rFonts w:ascii="Arial" w:hAnsi="Arial" w:cs="Arial"/>
        </w:rPr>
        <w:t>gain his/her attention</w:t>
      </w:r>
      <w:r w:rsidRPr="00223D56">
        <w:rPr>
          <w:rFonts w:ascii="Arial" w:hAnsi="Arial" w:cs="Arial"/>
        </w:rPr>
        <w:t>.</w:t>
      </w:r>
    </w:p>
    <w:p w:rsidR="00990D10" w:rsidRPr="00223D56" w:rsidRDefault="00990D10" w:rsidP="00EA275B">
      <w:pPr>
        <w:numPr>
          <w:ilvl w:val="0"/>
          <w:numId w:val="29"/>
        </w:numPr>
        <w:tabs>
          <w:tab w:val="clear" w:pos="720"/>
          <w:tab w:val="num" w:pos="360"/>
        </w:tabs>
        <w:spacing w:after="120"/>
        <w:ind w:left="360"/>
        <w:rPr>
          <w:rFonts w:ascii="Arial" w:hAnsi="Arial" w:cs="Arial"/>
        </w:rPr>
      </w:pPr>
      <w:r w:rsidRPr="00223D56">
        <w:rPr>
          <w:rFonts w:ascii="Arial" w:hAnsi="Arial" w:cs="Arial"/>
        </w:rPr>
        <w:t xml:space="preserve">It is not necessary to speak loudly to someone with a vision loss. </w:t>
      </w:r>
    </w:p>
    <w:p w:rsidR="000144F0" w:rsidRPr="00223D56" w:rsidRDefault="000144F0" w:rsidP="00EA275B">
      <w:pPr>
        <w:numPr>
          <w:ilvl w:val="0"/>
          <w:numId w:val="29"/>
        </w:numPr>
        <w:tabs>
          <w:tab w:val="clear" w:pos="720"/>
          <w:tab w:val="num" w:pos="360"/>
        </w:tabs>
        <w:spacing w:after="120"/>
        <w:ind w:left="360"/>
        <w:rPr>
          <w:rFonts w:ascii="Arial" w:hAnsi="Arial" w:cs="Arial"/>
        </w:rPr>
      </w:pPr>
      <w:r w:rsidRPr="00223D56">
        <w:rPr>
          <w:rFonts w:ascii="Arial" w:hAnsi="Arial" w:cs="Arial"/>
        </w:rPr>
        <w:t>When communicating with a student w</w:t>
      </w:r>
      <w:r w:rsidR="00223D56">
        <w:rPr>
          <w:rFonts w:ascii="Arial" w:hAnsi="Arial" w:cs="Arial"/>
        </w:rPr>
        <w:t>ith</w:t>
      </w:r>
      <w:r w:rsidRPr="00223D56">
        <w:rPr>
          <w:rFonts w:ascii="Arial" w:hAnsi="Arial" w:cs="Arial"/>
        </w:rPr>
        <w:t xml:space="preserve"> a vision loss, always identify yourself and others who are present.  Don't assume that </w:t>
      </w:r>
      <w:r w:rsidR="00223D56">
        <w:rPr>
          <w:rFonts w:ascii="Arial" w:hAnsi="Arial" w:cs="Arial"/>
        </w:rPr>
        <w:t>a</w:t>
      </w:r>
      <w:r w:rsidRPr="00223D56">
        <w:rPr>
          <w:rFonts w:ascii="Arial" w:hAnsi="Arial" w:cs="Arial"/>
        </w:rPr>
        <w:t xml:space="preserve"> student who is</w:t>
      </w:r>
      <w:r w:rsidR="00990D10" w:rsidRPr="00223D56">
        <w:rPr>
          <w:rFonts w:ascii="Arial" w:hAnsi="Arial" w:cs="Arial"/>
        </w:rPr>
        <w:t xml:space="preserve"> blind </w:t>
      </w:r>
      <w:r w:rsidRPr="00223D56">
        <w:rPr>
          <w:rFonts w:ascii="Arial" w:hAnsi="Arial" w:cs="Arial"/>
        </w:rPr>
        <w:t xml:space="preserve">will recognize you by your voice even though you have met before. </w:t>
      </w:r>
    </w:p>
    <w:p w:rsidR="000144F0" w:rsidRPr="00223D56" w:rsidRDefault="000144F0" w:rsidP="00EA275B">
      <w:pPr>
        <w:numPr>
          <w:ilvl w:val="0"/>
          <w:numId w:val="29"/>
        </w:numPr>
        <w:tabs>
          <w:tab w:val="clear" w:pos="720"/>
          <w:tab w:val="num" w:pos="360"/>
        </w:tabs>
        <w:spacing w:after="120"/>
        <w:ind w:left="360"/>
        <w:rPr>
          <w:rFonts w:ascii="Arial" w:hAnsi="Arial" w:cs="Arial"/>
        </w:rPr>
      </w:pPr>
      <w:r w:rsidRPr="00223D56">
        <w:rPr>
          <w:rFonts w:ascii="Arial" w:hAnsi="Arial" w:cs="Arial"/>
        </w:rPr>
        <w:t>If you are asked to guide a student</w:t>
      </w:r>
      <w:r w:rsidR="00990D10" w:rsidRPr="00223D56">
        <w:rPr>
          <w:rFonts w:ascii="Arial" w:hAnsi="Arial" w:cs="Arial"/>
        </w:rPr>
        <w:t xml:space="preserve"> who is blind</w:t>
      </w:r>
      <w:r w:rsidRPr="00223D56">
        <w:rPr>
          <w:rFonts w:ascii="Arial" w:hAnsi="Arial" w:cs="Arial"/>
        </w:rPr>
        <w:t>, identify yourself, offer your services and, if accepted, offer your arm to the student's hand.</w:t>
      </w:r>
      <w:r w:rsidR="0098026D">
        <w:rPr>
          <w:rFonts w:ascii="Arial" w:hAnsi="Arial" w:cs="Arial"/>
        </w:rPr>
        <w:t xml:space="preserve">  Indicate when there's </w:t>
      </w:r>
      <w:r w:rsidR="00223D56">
        <w:rPr>
          <w:rFonts w:ascii="Arial" w:hAnsi="Arial" w:cs="Arial"/>
        </w:rPr>
        <w:t>a need</w:t>
      </w:r>
      <w:r w:rsidRPr="00223D56">
        <w:rPr>
          <w:rFonts w:ascii="Arial" w:hAnsi="Arial" w:cs="Arial"/>
        </w:rPr>
        <w:t xml:space="preserve"> to step up or step down,</w:t>
      </w:r>
      <w:r w:rsidR="0098026D">
        <w:rPr>
          <w:rFonts w:ascii="Arial" w:hAnsi="Arial" w:cs="Arial"/>
        </w:rPr>
        <w:t xml:space="preserve"> whether </w:t>
      </w:r>
      <w:r w:rsidRPr="00223D56">
        <w:rPr>
          <w:rFonts w:ascii="Arial" w:hAnsi="Arial" w:cs="Arial"/>
        </w:rPr>
        <w:t>the door is to their left or right, and warn</w:t>
      </w:r>
      <w:r w:rsidR="0098026D">
        <w:rPr>
          <w:rFonts w:ascii="Arial" w:hAnsi="Arial" w:cs="Arial"/>
        </w:rPr>
        <w:t xml:space="preserve"> of other </w:t>
      </w:r>
      <w:r w:rsidRPr="00223D56">
        <w:rPr>
          <w:rFonts w:ascii="Arial" w:hAnsi="Arial" w:cs="Arial"/>
        </w:rPr>
        <w:t xml:space="preserve">possible hazards. </w:t>
      </w:r>
    </w:p>
    <w:p w:rsidR="0030761C" w:rsidRPr="00223D56" w:rsidRDefault="0030761C" w:rsidP="00EA275B">
      <w:pPr>
        <w:numPr>
          <w:ilvl w:val="0"/>
          <w:numId w:val="29"/>
        </w:numPr>
        <w:tabs>
          <w:tab w:val="clear" w:pos="720"/>
          <w:tab w:val="num" w:pos="360"/>
        </w:tabs>
        <w:spacing w:after="120"/>
        <w:ind w:left="360"/>
        <w:rPr>
          <w:rFonts w:ascii="Arial" w:hAnsi="Arial" w:cs="Arial"/>
        </w:rPr>
      </w:pPr>
      <w:r w:rsidRPr="00223D56">
        <w:rPr>
          <w:rFonts w:ascii="Arial" w:hAnsi="Arial" w:cs="Arial"/>
        </w:rPr>
        <w:t xml:space="preserve">Use descriptive words such as straight, forward, left, etc. in relation to the student's body orientation. Be specific in directions and avoid the use of vague terms with unusable information, such as "over there", "here", "this", etc. </w:t>
      </w:r>
    </w:p>
    <w:p w:rsidR="0030761C" w:rsidRPr="00223D56" w:rsidRDefault="0030761C" w:rsidP="00EA275B">
      <w:pPr>
        <w:numPr>
          <w:ilvl w:val="0"/>
          <w:numId w:val="29"/>
        </w:numPr>
        <w:tabs>
          <w:tab w:val="clear" w:pos="720"/>
          <w:tab w:val="num" w:pos="360"/>
        </w:tabs>
        <w:spacing w:after="120"/>
        <w:ind w:left="360"/>
        <w:rPr>
          <w:rFonts w:ascii="Arial" w:hAnsi="Arial" w:cs="Arial"/>
        </w:rPr>
      </w:pPr>
      <w:r w:rsidRPr="00223D56">
        <w:rPr>
          <w:rFonts w:ascii="Arial" w:hAnsi="Arial" w:cs="Arial"/>
        </w:rPr>
        <w:t>Describe, in detail, pertinent visual</w:t>
      </w:r>
      <w:r w:rsidR="00552798" w:rsidRPr="00223D56">
        <w:rPr>
          <w:rFonts w:ascii="Arial" w:hAnsi="Arial" w:cs="Arial"/>
        </w:rPr>
        <w:t xml:space="preserve"> aspects </w:t>
      </w:r>
      <w:r w:rsidRPr="00223D56">
        <w:rPr>
          <w:rFonts w:ascii="Arial" w:hAnsi="Arial" w:cs="Arial"/>
        </w:rPr>
        <w:t xml:space="preserve">of the learning activities. </w:t>
      </w:r>
    </w:p>
    <w:p w:rsidR="0030761C" w:rsidRPr="00223D56" w:rsidRDefault="0030761C" w:rsidP="00EA275B">
      <w:pPr>
        <w:numPr>
          <w:ilvl w:val="0"/>
          <w:numId w:val="29"/>
        </w:numPr>
        <w:tabs>
          <w:tab w:val="clear" w:pos="720"/>
          <w:tab w:val="num" w:pos="360"/>
        </w:tabs>
        <w:spacing w:after="120"/>
        <w:ind w:left="360"/>
        <w:rPr>
          <w:rFonts w:ascii="Arial" w:hAnsi="Arial" w:cs="Arial"/>
        </w:rPr>
      </w:pPr>
      <w:r w:rsidRPr="00223D56">
        <w:rPr>
          <w:rFonts w:ascii="Arial" w:hAnsi="Arial" w:cs="Arial"/>
        </w:rPr>
        <w:t xml:space="preserve">Describe and </w:t>
      </w:r>
      <w:r w:rsidR="008C15E1" w:rsidRPr="00223D56">
        <w:rPr>
          <w:rFonts w:ascii="Arial" w:hAnsi="Arial" w:cs="Arial"/>
        </w:rPr>
        <w:t>tactilely</w:t>
      </w:r>
      <w:r w:rsidRPr="00223D56">
        <w:rPr>
          <w:rFonts w:ascii="Arial" w:hAnsi="Arial" w:cs="Arial"/>
        </w:rPr>
        <w:t xml:space="preserve"> familiarize the student to the classroom, laboratory, equipment, supplies, materials, field sites, etc. </w:t>
      </w:r>
    </w:p>
    <w:p w:rsidR="0030761C" w:rsidRPr="00223D56" w:rsidRDefault="0030761C" w:rsidP="00EA275B">
      <w:pPr>
        <w:numPr>
          <w:ilvl w:val="0"/>
          <w:numId w:val="29"/>
        </w:numPr>
        <w:tabs>
          <w:tab w:val="clear" w:pos="720"/>
          <w:tab w:val="num" w:pos="360"/>
        </w:tabs>
        <w:spacing w:after="120"/>
        <w:ind w:left="360"/>
        <w:rPr>
          <w:rFonts w:ascii="Arial" w:hAnsi="Arial" w:cs="Arial"/>
        </w:rPr>
      </w:pPr>
      <w:r w:rsidRPr="00223D56">
        <w:rPr>
          <w:rFonts w:ascii="Arial" w:hAnsi="Arial" w:cs="Arial"/>
        </w:rPr>
        <w:t xml:space="preserve">Give verbal notice of room </w:t>
      </w:r>
      <w:r w:rsidR="000144F0" w:rsidRPr="00223D56">
        <w:rPr>
          <w:rFonts w:ascii="Arial" w:hAnsi="Arial" w:cs="Arial"/>
        </w:rPr>
        <w:t xml:space="preserve">or schedule </w:t>
      </w:r>
      <w:r w:rsidRPr="00223D56">
        <w:rPr>
          <w:rFonts w:ascii="Arial" w:hAnsi="Arial" w:cs="Arial"/>
        </w:rPr>
        <w:t xml:space="preserve">changes, special meetings, or assignments. </w:t>
      </w:r>
    </w:p>
    <w:p w:rsidR="0030761C" w:rsidRPr="00223D56" w:rsidRDefault="0030761C" w:rsidP="00EA275B">
      <w:pPr>
        <w:numPr>
          <w:ilvl w:val="0"/>
          <w:numId w:val="29"/>
        </w:numPr>
        <w:tabs>
          <w:tab w:val="clear" w:pos="720"/>
          <w:tab w:val="num" w:pos="360"/>
        </w:tabs>
        <w:spacing w:after="120"/>
        <w:ind w:left="360"/>
        <w:rPr>
          <w:rFonts w:ascii="Arial" w:hAnsi="Arial" w:cs="Arial"/>
        </w:rPr>
      </w:pPr>
      <w:r w:rsidRPr="00223D56">
        <w:rPr>
          <w:rFonts w:ascii="Arial" w:hAnsi="Arial" w:cs="Arial"/>
        </w:rPr>
        <w:t xml:space="preserve">Offer to read written information when appropriate. </w:t>
      </w:r>
    </w:p>
    <w:p w:rsidR="0030761C" w:rsidRPr="00223D56" w:rsidRDefault="000144F0" w:rsidP="00EA275B">
      <w:pPr>
        <w:numPr>
          <w:ilvl w:val="0"/>
          <w:numId w:val="29"/>
        </w:numPr>
        <w:tabs>
          <w:tab w:val="clear" w:pos="720"/>
          <w:tab w:val="num" w:pos="360"/>
        </w:tabs>
        <w:spacing w:after="120"/>
        <w:ind w:left="360"/>
        <w:rPr>
          <w:rFonts w:ascii="Arial" w:hAnsi="Arial" w:cs="Arial"/>
        </w:rPr>
      </w:pPr>
      <w:r w:rsidRPr="00223D56">
        <w:rPr>
          <w:rFonts w:ascii="Arial" w:hAnsi="Arial" w:cs="Arial"/>
        </w:rPr>
        <w:t xml:space="preserve">Let </w:t>
      </w:r>
      <w:r w:rsidR="0030761C" w:rsidRPr="00223D56">
        <w:rPr>
          <w:rFonts w:ascii="Arial" w:hAnsi="Arial" w:cs="Arial"/>
        </w:rPr>
        <w:t xml:space="preserve">the student know if you need to move or leave or need to end a conversation. </w:t>
      </w:r>
    </w:p>
    <w:p w:rsidR="0030761C" w:rsidRPr="00223D56" w:rsidRDefault="0030761C" w:rsidP="00EA275B">
      <w:pPr>
        <w:numPr>
          <w:ilvl w:val="0"/>
          <w:numId w:val="29"/>
        </w:numPr>
        <w:tabs>
          <w:tab w:val="clear" w:pos="720"/>
          <w:tab w:val="num" w:pos="360"/>
        </w:tabs>
        <w:spacing w:after="120"/>
        <w:ind w:left="360"/>
        <w:rPr>
          <w:rFonts w:ascii="Arial" w:hAnsi="Arial" w:cs="Arial"/>
        </w:rPr>
      </w:pPr>
      <w:r w:rsidRPr="00223D56">
        <w:rPr>
          <w:rFonts w:ascii="Arial" w:hAnsi="Arial" w:cs="Arial"/>
        </w:rPr>
        <w:t xml:space="preserve">Do not pet or touch a guide dog. Guide dogs are working animals. </w:t>
      </w:r>
      <w:r w:rsidR="00BA523D">
        <w:rPr>
          <w:rFonts w:ascii="Arial" w:hAnsi="Arial" w:cs="Arial"/>
        </w:rPr>
        <w:t>For an individual who is blind, i</w:t>
      </w:r>
      <w:r w:rsidR="00BA523D" w:rsidRPr="00223D56">
        <w:rPr>
          <w:rFonts w:ascii="Arial" w:hAnsi="Arial" w:cs="Arial"/>
        </w:rPr>
        <w:t>t can be hazardous</w:t>
      </w:r>
      <w:r w:rsidR="00BA523D">
        <w:rPr>
          <w:rFonts w:ascii="Arial" w:hAnsi="Arial" w:cs="Arial"/>
        </w:rPr>
        <w:t xml:space="preserve"> </w:t>
      </w:r>
      <w:r w:rsidRPr="00223D56">
        <w:rPr>
          <w:rFonts w:ascii="Arial" w:hAnsi="Arial" w:cs="Arial"/>
        </w:rPr>
        <w:t xml:space="preserve">if the dog is distracted. </w:t>
      </w:r>
    </w:p>
    <w:p w:rsidR="0030761C" w:rsidRPr="00223D56" w:rsidRDefault="0030761C" w:rsidP="00EA275B">
      <w:pPr>
        <w:numPr>
          <w:ilvl w:val="0"/>
          <w:numId w:val="29"/>
        </w:numPr>
        <w:tabs>
          <w:tab w:val="clear" w:pos="720"/>
          <w:tab w:val="num" w:pos="360"/>
        </w:tabs>
        <w:spacing w:after="120"/>
        <w:ind w:left="360"/>
        <w:rPr>
          <w:rFonts w:ascii="Arial" w:hAnsi="Arial" w:cs="Arial"/>
        </w:rPr>
      </w:pPr>
      <w:proofErr w:type="gramStart"/>
      <w:r w:rsidRPr="00223D56">
        <w:rPr>
          <w:rFonts w:ascii="Arial" w:hAnsi="Arial" w:cs="Arial"/>
        </w:rPr>
        <w:t>Be</w:t>
      </w:r>
      <w:proofErr w:type="gramEnd"/>
      <w:r w:rsidRPr="00223D56">
        <w:rPr>
          <w:rFonts w:ascii="Arial" w:hAnsi="Arial" w:cs="Arial"/>
        </w:rPr>
        <w:t xml:space="preserve"> understanding of the slight noise made by a</w:t>
      </w:r>
      <w:r w:rsidR="000144F0" w:rsidRPr="00223D56">
        <w:rPr>
          <w:rFonts w:ascii="Arial" w:hAnsi="Arial" w:cs="Arial"/>
        </w:rPr>
        <w:t xml:space="preserve"> </w:t>
      </w:r>
      <w:r w:rsidR="006E3B34">
        <w:rPr>
          <w:rFonts w:ascii="Arial" w:hAnsi="Arial" w:cs="Arial"/>
        </w:rPr>
        <w:t>B</w:t>
      </w:r>
      <w:r w:rsidR="000144F0" w:rsidRPr="00223D56">
        <w:rPr>
          <w:rFonts w:ascii="Arial" w:hAnsi="Arial" w:cs="Arial"/>
        </w:rPr>
        <w:t>raille notetaker.</w:t>
      </w:r>
    </w:p>
    <w:p w:rsidR="00F71ACE" w:rsidRPr="00223D56" w:rsidRDefault="0030761C" w:rsidP="00EA275B">
      <w:pPr>
        <w:numPr>
          <w:ilvl w:val="0"/>
          <w:numId w:val="29"/>
        </w:numPr>
        <w:tabs>
          <w:tab w:val="clear" w:pos="720"/>
          <w:tab w:val="num" w:pos="360"/>
        </w:tabs>
        <w:spacing w:after="120"/>
        <w:ind w:left="360"/>
        <w:rPr>
          <w:rFonts w:ascii="Arial" w:hAnsi="Arial" w:cs="Arial"/>
        </w:rPr>
      </w:pPr>
      <w:r w:rsidRPr="00223D56">
        <w:rPr>
          <w:rFonts w:ascii="Arial" w:hAnsi="Arial" w:cs="Arial"/>
        </w:rPr>
        <w:t xml:space="preserve">Also use an auditory or tactile signal where a visual signal is normally used. </w:t>
      </w:r>
    </w:p>
    <w:p w:rsidR="0030761C" w:rsidRPr="00223D56" w:rsidRDefault="008B544F" w:rsidP="00EA275B">
      <w:pPr>
        <w:numPr>
          <w:ilvl w:val="0"/>
          <w:numId w:val="29"/>
        </w:numPr>
        <w:tabs>
          <w:tab w:val="clear" w:pos="720"/>
          <w:tab w:val="num" w:pos="360"/>
        </w:tabs>
        <w:spacing w:after="120"/>
        <w:ind w:left="360"/>
        <w:rPr>
          <w:rFonts w:ascii="Arial" w:hAnsi="Arial" w:cs="Arial"/>
        </w:rPr>
      </w:pPr>
      <w:r w:rsidRPr="00223D56">
        <w:rPr>
          <w:rFonts w:ascii="Arial" w:hAnsi="Arial" w:cs="Arial"/>
        </w:rPr>
        <w:t>Be sensitive about questioning individuals about their blindness.  This is personal information and boundaries should be respected.</w:t>
      </w:r>
    </w:p>
    <w:p w:rsidR="00BA523D" w:rsidRDefault="00BA7AF9" w:rsidP="00407F2F">
      <w:pPr>
        <w:spacing w:before="100" w:beforeAutospacing="1" w:after="100" w:afterAutospacing="1"/>
        <w:rPr>
          <w:rFonts w:ascii="Arial" w:hAnsi="Arial" w:cs="Arial"/>
          <w:bCs/>
        </w:rPr>
      </w:pPr>
      <w:hyperlink w:anchor="top" w:history="1">
        <w:r w:rsidRPr="00BA7AF9">
          <w:rPr>
            <w:rStyle w:val="Hyperlink"/>
            <w:rFonts w:ascii="Arial" w:hAnsi="Arial" w:cs="Arial"/>
            <w:bCs/>
          </w:rPr>
          <w:t>Back to to</w:t>
        </w:r>
        <w:r w:rsidRPr="00BA7AF9">
          <w:rPr>
            <w:rStyle w:val="Hyperlink"/>
            <w:rFonts w:ascii="Arial" w:hAnsi="Arial" w:cs="Arial"/>
            <w:bCs/>
          </w:rPr>
          <w:t>p</w:t>
        </w:r>
      </w:hyperlink>
    </w:p>
    <w:p w:rsidR="00BA7AF9" w:rsidRPr="00BA7AF9" w:rsidRDefault="00BA7AF9" w:rsidP="00407F2F">
      <w:pPr>
        <w:spacing w:before="100" w:beforeAutospacing="1" w:after="100" w:afterAutospacing="1"/>
        <w:rPr>
          <w:rFonts w:ascii="Arial" w:hAnsi="Arial" w:cs="Arial"/>
          <w:bCs/>
        </w:rPr>
      </w:pPr>
    </w:p>
    <w:p w:rsidR="00AD7DE9" w:rsidRPr="00223D56" w:rsidRDefault="0030761C" w:rsidP="00407F2F">
      <w:pPr>
        <w:spacing w:before="100" w:beforeAutospacing="1" w:after="100" w:afterAutospacing="1"/>
        <w:rPr>
          <w:rFonts w:ascii="Arial" w:hAnsi="Arial" w:cs="Arial"/>
          <w:b/>
          <w:bCs/>
        </w:rPr>
      </w:pPr>
      <w:bookmarkStart w:id="2" w:name="info"/>
      <w:bookmarkEnd w:id="2"/>
      <w:r w:rsidRPr="00223D56">
        <w:rPr>
          <w:rFonts w:ascii="Arial" w:hAnsi="Arial" w:cs="Arial"/>
          <w:b/>
          <w:bCs/>
        </w:rPr>
        <w:t>Information Access for</w:t>
      </w:r>
      <w:r w:rsidR="00F10A13" w:rsidRPr="00223D56">
        <w:rPr>
          <w:rFonts w:ascii="Arial" w:hAnsi="Arial" w:cs="Arial"/>
          <w:b/>
          <w:bCs/>
        </w:rPr>
        <w:t xml:space="preserve"> Students </w:t>
      </w:r>
      <w:r w:rsidRPr="00223D56">
        <w:rPr>
          <w:rFonts w:ascii="Arial" w:hAnsi="Arial" w:cs="Arial"/>
          <w:b/>
          <w:bCs/>
        </w:rPr>
        <w:t>with Vision Loss</w:t>
      </w:r>
    </w:p>
    <w:p w:rsidR="00AD7DE9" w:rsidRPr="00223D56" w:rsidRDefault="00AD7DE9" w:rsidP="00E638F3">
      <w:pPr>
        <w:spacing w:before="100" w:beforeAutospacing="1" w:after="100" w:afterAutospacing="1"/>
        <w:rPr>
          <w:rFonts w:ascii="Arial" w:hAnsi="Arial" w:cs="Arial"/>
        </w:rPr>
      </w:pPr>
      <w:r w:rsidRPr="00223D56">
        <w:rPr>
          <w:rFonts w:ascii="Arial" w:hAnsi="Arial" w:cs="Arial"/>
        </w:rPr>
        <w:lastRenderedPageBreak/>
        <w:t>Accessible description</w:t>
      </w:r>
      <w:r w:rsidR="006E3B34">
        <w:rPr>
          <w:rFonts w:ascii="Arial" w:hAnsi="Arial" w:cs="Arial"/>
        </w:rPr>
        <w:t>s</w:t>
      </w:r>
      <w:r w:rsidRPr="00223D56">
        <w:rPr>
          <w:rFonts w:ascii="Arial" w:hAnsi="Arial" w:cs="Arial"/>
        </w:rPr>
        <w:t xml:space="preserve"> will be necessary for pictures, graphics, displays, field sites</w:t>
      </w:r>
      <w:r w:rsidR="00F10A13" w:rsidRPr="00223D56">
        <w:rPr>
          <w:rFonts w:ascii="Arial" w:hAnsi="Arial" w:cs="Arial"/>
        </w:rPr>
        <w:t xml:space="preserve"> and in situations where</w:t>
      </w:r>
      <w:r w:rsidRPr="00223D56">
        <w:rPr>
          <w:rFonts w:ascii="Arial" w:hAnsi="Arial" w:cs="Arial"/>
        </w:rPr>
        <w:t xml:space="preserve"> </w:t>
      </w:r>
      <w:r w:rsidR="00F10A13" w:rsidRPr="00223D56">
        <w:rPr>
          <w:rFonts w:ascii="Arial" w:hAnsi="Arial" w:cs="Arial"/>
        </w:rPr>
        <w:t>touch</w:t>
      </w:r>
      <w:r w:rsidR="00990D10" w:rsidRPr="00223D56">
        <w:rPr>
          <w:rFonts w:ascii="Arial" w:hAnsi="Arial" w:cs="Arial"/>
        </w:rPr>
        <w:t xml:space="preserve"> will </w:t>
      </w:r>
      <w:r w:rsidR="00F10A13" w:rsidRPr="00223D56">
        <w:rPr>
          <w:rFonts w:ascii="Arial" w:hAnsi="Arial" w:cs="Arial"/>
        </w:rPr>
        <w:t>not identify the</w:t>
      </w:r>
      <w:r w:rsidR="00990D10" w:rsidRPr="00223D56">
        <w:rPr>
          <w:rFonts w:ascii="Arial" w:hAnsi="Arial" w:cs="Arial"/>
        </w:rPr>
        <w:t xml:space="preserve"> </w:t>
      </w:r>
      <w:r w:rsidRPr="00223D56">
        <w:rPr>
          <w:rFonts w:ascii="Arial" w:hAnsi="Arial" w:cs="Arial"/>
        </w:rPr>
        <w:t>items</w:t>
      </w:r>
      <w:r w:rsidR="00F10A13" w:rsidRPr="00223D56">
        <w:rPr>
          <w:rFonts w:ascii="Arial" w:hAnsi="Arial" w:cs="Arial"/>
        </w:rPr>
        <w:t>.  Oral descriptions will also be needed for</w:t>
      </w:r>
      <w:r w:rsidRPr="00223D56">
        <w:rPr>
          <w:rFonts w:ascii="Arial" w:hAnsi="Arial" w:cs="Arial"/>
        </w:rPr>
        <w:t xml:space="preserve"> orientation and mobility in unfamiliar situations. </w:t>
      </w:r>
    </w:p>
    <w:p w:rsidR="00F10A13" w:rsidRPr="00223D56" w:rsidRDefault="00F10A13" w:rsidP="00EA275B">
      <w:pPr>
        <w:numPr>
          <w:ilvl w:val="0"/>
          <w:numId w:val="29"/>
        </w:numPr>
        <w:tabs>
          <w:tab w:val="clear" w:pos="720"/>
          <w:tab w:val="num" w:pos="360"/>
        </w:tabs>
        <w:spacing w:after="120"/>
        <w:ind w:left="360"/>
        <w:rPr>
          <w:rFonts w:ascii="Arial" w:hAnsi="Arial" w:cs="Arial"/>
        </w:rPr>
      </w:pPr>
      <w:r w:rsidRPr="00223D56">
        <w:rPr>
          <w:rFonts w:ascii="Arial" w:hAnsi="Arial" w:cs="Arial"/>
        </w:rPr>
        <w:t>Verbally describe any</w:t>
      </w:r>
      <w:r w:rsidR="0030761C" w:rsidRPr="00223D56">
        <w:rPr>
          <w:rFonts w:ascii="Arial" w:hAnsi="Arial" w:cs="Arial"/>
        </w:rPr>
        <w:t xml:space="preserve"> </w:t>
      </w:r>
      <w:r w:rsidRPr="00223D56">
        <w:rPr>
          <w:rFonts w:ascii="Arial" w:hAnsi="Arial" w:cs="Arial"/>
        </w:rPr>
        <w:t>v</w:t>
      </w:r>
      <w:r w:rsidR="0030761C" w:rsidRPr="00223D56">
        <w:rPr>
          <w:rFonts w:ascii="Arial" w:hAnsi="Arial" w:cs="Arial"/>
        </w:rPr>
        <w:t>isual material</w:t>
      </w:r>
      <w:r w:rsidRPr="00223D56">
        <w:rPr>
          <w:rFonts w:ascii="Arial" w:hAnsi="Arial" w:cs="Arial"/>
        </w:rPr>
        <w:t>s</w:t>
      </w:r>
      <w:r w:rsidR="0030761C" w:rsidRPr="00223D56">
        <w:rPr>
          <w:rFonts w:ascii="Arial" w:hAnsi="Arial" w:cs="Arial"/>
        </w:rPr>
        <w:t xml:space="preserve">. If </w:t>
      </w:r>
      <w:r w:rsidRPr="00223D56">
        <w:rPr>
          <w:rFonts w:ascii="Arial" w:hAnsi="Arial" w:cs="Arial"/>
        </w:rPr>
        <w:t xml:space="preserve">you </w:t>
      </w:r>
      <w:r w:rsidR="0030761C" w:rsidRPr="00223D56">
        <w:rPr>
          <w:rFonts w:ascii="Arial" w:hAnsi="Arial" w:cs="Arial"/>
        </w:rPr>
        <w:t>are demonstrating how to use</w:t>
      </w:r>
      <w:r w:rsidRPr="00223D56">
        <w:rPr>
          <w:rFonts w:ascii="Arial" w:hAnsi="Arial" w:cs="Arial"/>
        </w:rPr>
        <w:t xml:space="preserve"> </w:t>
      </w:r>
      <w:r w:rsidR="0030761C" w:rsidRPr="00223D56">
        <w:rPr>
          <w:rFonts w:ascii="Arial" w:hAnsi="Arial" w:cs="Arial"/>
        </w:rPr>
        <w:t xml:space="preserve">equipment, be sure to describe the equipment and what you are doing to operate it. </w:t>
      </w:r>
    </w:p>
    <w:p w:rsidR="00F10A13" w:rsidRPr="00223D56" w:rsidRDefault="0030761C" w:rsidP="00EA275B">
      <w:pPr>
        <w:numPr>
          <w:ilvl w:val="0"/>
          <w:numId w:val="29"/>
        </w:numPr>
        <w:tabs>
          <w:tab w:val="clear" w:pos="720"/>
          <w:tab w:val="num" w:pos="360"/>
        </w:tabs>
        <w:spacing w:after="120"/>
        <w:ind w:left="360"/>
        <w:rPr>
          <w:rFonts w:ascii="Arial" w:hAnsi="Arial" w:cs="Arial"/>
        </w:rPr>
      </w:pPr>
      <w:r w:rsidRPr="00223D56">
        <w:rPr>
          <w:rFonts w:ascii="Arial" w:hAnsi="Arial" w:cs="Arial"/>
        </w:rPr>
        <w:t xml:space="preserve">Read overheads aloud and describe the content of slides (see note below about large print). </w:t>
      </w:r>
    </w:p>
    <w:p w:rsidR="0030761C" w:rsidRPr="00223D56" w:rsidRDefault="0030761C" w:rsidP="00EA275B">
      <w:pPr>
        <w:numPr>
          <w:ilvl w:val="0"/>
          <w:numId w:val="29"/>
        </w:numPr>
        <w:tabs>
          <w:tab w:val="clear" w:pos="720"/>
          <w:tab w:val="num" w:pos="360"/>
        </w:tabs>
        <w:spacing w:after="120"/>
        <w:ind w:left="360"/>
        <w:rPr>
          <w:rFonts w:ascii="Arial" w:hAnsi="Arial" w:cs="Arial"/>
        </w:rPr>
      </w:pPr>
      <w:r w:rsidRPr="00223D56">
        <w:rPr>
          <w:rFonts w:ascii="Arial" w:hAnsi="Arial" w:cs="Arial"/>
        </w:rPr>
        <w:t>If you are showing a videotape, describe the action. If</w:t>
      </w:r>
      <w:r w:rsidR="00F10A13" w:rsidRPr="00223D56">
        <w:rPr>
          <w:rFonts w:ascii="Arial" w:hAnsi="Arial" w:cs="Arial"/>
        </w:rPr>
        <w:t xml:space="preserve"> videotapes are distributed </w:t>
      </w:r>
      <w:r w:rsidRPr="00223D56">
        <w:rPr>
          <w:rFonts w:ascii="Arial" w:hAnsi="Arial" w:cs="Arial"/>
        </w:rPr>
        <w:t>as</w:t>
      </w:r>
      <w:r w:rsidR="00F10A13" w:rsidRPr="00223D56">
        <w:rPr>
          <w:rFonts w:ascii="Arial" w:hAnsi="Arial" w:cs="Arial"/>
        </w:rPr>
        <w:t xml:space="preserve"> part of the course</w:t>
      </w:r>
      <w:r w:rsidRPr="00223D56">
        <w:rPr>
          <w:rFonts w:ascii="Arial" w:hAnsi="Arial" w:cs="Arial"/>
        </w:rPr>
        <w:t xml:space="preserve">, any action or explanatory text that is crucial to understanding the </w:t>
      </w:r>
      <w:r w:rsidR="008C15E1" w:rsidRPr="00223D56">
        <w:rPr>
          <w:rFonts w:ascii="Arial" w:hAnsi="Arial" w:cs="Arial"/>
        </w:rPr>
        <w:t>con</w:t>
      </w:r>
      <w:r w:rsidRPr="00223D56">
        <w:rPr>
          <w:rFonts w:ascii="Arial" w:hAnsi="Arial" w:cs="Arial"/>
        </w:rPr>
        <w:t xml:space="preserve">text of the presentation should be narrated. </w:t>
      </w:r>
    </w:p>
    <w:p w:rsidR="00BD0AA5" w:rsidRPr="00223D56" w:rsidRDefault="0030761C" w:rsidP="00EA275B">
      <w:pPr>
        <w:numPr>
          <w:ilvl w:val="0"/>
          <w:numId w:val="29"/>
        </w:numPr>
        <w:tabs>
          <w:tab w:val="clear" w:pos="720"/>
          <w:tab w:val="num" w:pos="360"/>
        </w:tabs>
        <w:spacing w:after="120"/>
        <w:ind w:left="360"/>
        <w:rPr>
          <w:rFonts w:ascii="Arial" w:hAnsi="Arial" w:cs="Arial"/>
        </w:rPr>
      </w:pPr>
      <w:r w:rsidRPr="00223D56">
        <w:rPr>
          <w:rFonts w:ascii="Arial" w:hAnsi="Arial" w:cs="Arial"/>
        </w:rPr>
        <w:t>If there are multiple speakers (such as a panel), have each speaker introduce him</w:t>
      </w:r>
      <w:r w:rsidR="0098026D">
        <w:rPr>
          <w:rFonts w:ascii="Arial" w:hAnsi="Arial" w:cs="Arial"/>
        </w:rPr>
        <w:t>/herself</w:t>
      </w:r>
      <w:r w:rsidRPr="00223D56">
        <w:rPr>
          <w:rFonts w:ascii="Arial" w:hAnsi="Arial" w:cs="Arial"/>
        </w:rPr>
        <w:t>.</w:t>
      </w:r>
      <w:r w:rsidR="00E91D06">
        <w:rPr>
          <w:rFonts w:ascii="Arial" w:hAnsi="Arial" w:cs="Arial"/>
        </w:rPr>
        <w:t xml:space="preserve">  During Q &amp; A, each speaker needs to re-identify him/herself prior to responding. </w:t>
      </w:r>
    </w:p>
    <w:p w:rsidR="00BD0AA5" w:rsidRPr="00223D56" w:rsidRDefault="00F10A13" w:rsidP="00EA275B">
      <w:pPr>
        <w:numPr>
          <w:ilvl w:val="0"/>
          <w:numId w:val="29"/>
        </w:numPr>
        <w:tabs>
          <w:tab w:val="clear" w:pos="720"/>
          <w:tab w:val="num" w:pos="360"/>
        </w:tabs>
        <w:spacing w:after="120"/>
        <w:ind w:left="360"/>
        <w:rPr>
          <w:rFonts w:ascii="Arial" w:hAnsi="Arial" w:cs="Arial"/>
        </w:rPr>
      </w:pPr>
      <w:r w:rsidRPr="00223D56">
        <w:rPr>
          <w:rFonts w:ascii="Arial" w:hAnsi="Arial" w:cs="Arial"/>
        </w:rPr>
        <w:t>Plan ahead to make h</w:t>
      </w:r>
      <w:r w:rsidR="0030761C" w:rsidRPr="00223D56">
        <w:rPr>
          <w:rFonts w:ascii="Arial" w:hAnsi="Arial" w:cs="Arial"/>
        </w:rPr>
        <w:t>andouts available in large print,</w:t>
      </w:r>
      <w:r w:rsidR="00BD0AA5" w:rsidRPr="00223D56">
        <w:rPr>
          <w:rFonts w:ascii="Arial" w:hAnsi="Arial" w:cs="Arial"/>
        </w:rPr>
        <w:t xml:space="preserve"> digital</w:t>
      </w:r>
      <w:r w:rsidR="0030761C" w:rsidRPr="00223D56">
        <w:rPr>
          <w:rFonts w:ascii="Arial" w:hAnsi="Arial" w:cs="Arial"/>
        </w:rPr>
        <w:t xml:space="preserve">, and/or Braille formats. </w:t>
      </w:r>
      <w:r w:rsidR="00990D10" w:rsidRPr="00223D56">
        <w:rPr>
          <w:rFonts w:ascii="Arial" w:hAnsi="Arial" w:cs="Arial"/>
        </w:rPr>
        <w:t xml:space="preserve"> We encourage you to work closely with Disability Resources staff.  </w:t>
      </w:r>
      <w:r w:rsidR="0030761C" w:rsidRPr="00223D56">
        <w:rPr>
          <w:rFonts w:ascii="Arial" w:hAnsi="Arial" w:cs="Arial"/>
        </w:rPr>
        <w:t>If this is not possible prior to</w:t>
      </w:r>
      <w:r w:rsidRPr="00223D56">
        <w:rPr>
          <w:rFonts w:ascii="Arial" w:hAnsi="Arial" w:cs="Arial"/>
        </w:rPr>
        <w:t xml:space="preserve"> instruction</w:t>
      </w:r>
      <w:r w:rsidR="0030761C" w:rsidRPr="00223D56">
        <w:rPr>
          <w:rFonts w:ascii="Arial" w:hAnsi="Arial" w:cs="Arial"/>
        </w:rPr>
        <w:t>, note the various individuals' preferred formats and then make your materials available to them within a short time after</w:t>
      </w:r>
      <w:r w:rsidR="00BD0AA5" w:rsidRPr="00223D56">
        <w:rPr>
          <w:rFonts w:ascii="Arial" w:hAnsi="Arial" w:cs="Arial"/>
        </w:rPr>
        <w:t xml:space="preserve"> class</w:t>
      </w:r>
      <w:r w:rsidR="0030761C" w:rsidRPr="00223D56">
        <w:rPr>
          <w:rFonts w:ascii="Arial" w:hAnsi="Arial" w:cs="Arial"/>
        </w:rPr>
        <w:t xml:space="preserve">. </w:t>
      </w:r>
    </w:p>
    <w:p w:rsidR="00BD0AA5" w:rsidRPr="00223D56" w:rsidRDefault="0030761C" w:rsidP="00EA275B">
      <w:pPr>
        <w:numPr>
          <w:ilvl w:val="0"/>
          <w:numId w:val="29"/>
        </w:numPr>
        <w:tabs>
          <w:tab w:val="clear" w:pos="720"/>
          <w:tab w:val="num" w:pos="360"/>
        </w:tabs>
        <w:spacing w:after="120"/>
        <w:ind w:left="360"/>
        <w:rPr>
          <w:rFonts w:ascii="Arial" w:hAnsi="Arial" w:cs="Arial"/>
        </w:rPr>
      </w:pPr>
      <w:r w:rsidRPr="00223D56">
        <w:rPr>
          <w:rFonts w:ascii="Arial" w:hAnsi="Arial" w:cs="Arial"/>
        </w:rPr>
        <w:t>Large Print</w:t>
      </w:r>
      <w:r w:rsidR="00BD0AA5" w:rsidRPr="00223D56">
        <w:rPr>
          <w:rFonts w:ascii="Arial" w:hAnsi="Arial" w:cs="Arial"/>
        </w:rPr>
        <w:t xml:space="preserve">:  Students </w:t>
      </w:r>
      <w:r w:rsidRPr="00223D56">
        <w:rPr>
          <w:rFonts w:ascii="Arial" w:hAnsi="Arial" w:cs="Arial"/>
        </w:rPr>
        <w:t>who have</w:t>
      </w:r>
      <w:r w:rsidR="00BD0AA5" w:rsidRPr="00223D56">
        <w:rPr>
          <w:rFonts w:ascii="Arial" w:hAnsi="Arial" w:cs="Arial"/>
        </w:rPr>
        <w:t xml:space="preserve"> low </w:t>
      </w:r>
      <w:r w:rsidRPr="00223D56">
        <w:rPr>
          <w:rFonts w:ascii="Arial" w:hAnsi="Arial" w:cs="Arial"/>
        </w:rPr>
        <w:t>vision may be able to see print if it is large enough. Prepare print information on white paper with sharp, black ink.</w:t>
      </w:r>
      <w:r w:rsidR="00BD0AA5" w:rsidRPr="00223D56">
        <w:rPr>
          <w:rFonts w:ascii="Arial" w:hAnsi="Arial" w:cs="Arial"/>
        </w:rPr>
        <w:t xml:space="preserve">  The easiest font to read is generally Arial 12 </w:t>
      </w:r>
      <w:r w:rsidRPr="00223D56">
        <w:rPr>
          <w:rFonts w:ascii="Arial" w:hAnsi="Arial" w:cs="Arial"/>
        </w:rPr>
        <w:t>pt.</w:t>
      </w:r>
      <w:r w:rsidR="00BD0AA5" w:rsidRPr="00223D56">
        <w:rPr>
          <w:rFonts w:ascii="Arial" w:hAnsi="Arial" w:cs="Arial"/>
        </w:rPr>
        <w:t xml:space="preserve">  When students need larger font sizes (i.e. </w:t>
      </w:r>
      <w:r w:rsidRPr="00223D56">
        <w:rPr>
          <w:rFonts w:ascii="Arial" w:hAnsi="Arial" w:cs="Arial"/>
        </w:rPr>
        <w:t>1</w:t>
      </w:r>
      <w:r w:rsidR="00BD0AA5" w:rsidRPr="00223D56">
        <w:rPr>
          <w:rFonts w:ascii="Arial" w:hAnsi="Arial" w:cs="Arial"/>
        </w:rPr>
        <w:t>4</w:t>
      </w:r>
      <w:r w:rsidRPr="00223D56">
        <w:rPr>
          <w:rFonts w:ascii="Arial" w:hAnsi="Arial" w:cs="Arial"/>
        </w:rPr>
        <w:t>-18 point and up</w:t>
      </w:r>
      <w:r w:rsidR="00BD0AA5" w:rsidRPr="00223D56">
        <w:rPr>
          <w:rFonts w:ascii="Arial" w:hAnsi="Arial" w:cs="Arial"/>
        </w:rPr>
        <w:t>)</w:t>
      </w:r>
      <w:r w:rsidR="00990D10" w:rsidRPr="00223D56">
        <w:rPr>
          <w:rFonts w:ascii="Arial" w:hAnsi="Arial" w:cs="Arial"/>
        </w:rPr>
        <w:t>,</w:t>
      </w:r>
      <w:r w:rsidR="00BD0AA5" w:rsidRPr="00223D56">
        <w:rPr>
          <w:rFonts w:ascii="Arial" w:hAnsi="Arial" w:cs="Arial"/>
        </w:rPr>
        <w:t xml:space="preserve"> the easiest way to provide this is to enlarge the font on the computer prior to printing the handout.</w:t>
      </w:r>
      <w:r w:rsidRPr="00223D56">
        <w:rPr>
          <w:rFonts w:ascii="Arial" w:hAnsi="Arial" w:cs="Arial"/>
        </w:rPr>
        <w:t xml:space="preserve"> In the case of documents that already exist in print form, </w:t>
      </w:r>
      <w:r w:rsidR="00BD0AA5" w:rsidRPr="00223D56">
        <w:rPr>
          <w:rFonts w:ascii="Arial" w:hAnsi="Arial" w:cs="Arial"/>
        </w:rPr>
        <w:t xml:space="preserve">you can </w:t>
      </w:r>
      <w:r w:rsidRPr="00223D56">
        <w:rPr>
          <w:rFonts w:ascii="Arial" w:hAnsi="Arial" w:cs="Arial"/>
        </w:rPr>
        <w:t xml:space="preserve">use a copy machine to enlarge each page onto 11 x 17 </w:t>
      </w:r>
      <w:proofErr w:type="gramStart"/>
      <w:r w:rsidRPr="00223D56">
        <w:rPr>
          <w:rFonts w:ascii="Arial" w:hAnsi="Arial" w:cs="Arial"/>
        </w:rPr>
        <w:t>paper</w:t>
      </w:r>
      <w:proofErr w:type="gramEnd"/>
      <w:r w:rsidR="00BD0AA5" w:rsidRPr="00223D56">
        <w:rPr>
          <w:rFonts w:ascii="Arial" w:hAnsi="Arial" w:cs="Arial"/>
        </w:rPr>
        <w:t>, or you may ask Disability Resources to make the enlargements</w:t>
      </w:r>
      <w:r w:rsidRPr="00223D56">
        <w:rPr>
          <w:rFonts w:ascii="Arial" w:hAnsi="Arial" w:cs="Arial"/>
        </w:rPr>
        <w:t xml:space="preserve">. </w:t>
      </w:r>
    </w:p>
    <w:p w:rsidR="00BA7AF9" w:rsidRPr="00BA7AF9" w:rsidRDefault="00BA7AF9" w:rsidP="00BA7AF9">
      <w:pPr>
        <w:spacing w:before="100" w:beforeAutospacing="1" w:after="100" w:afterAutospacing="1"/>
        <w:ind w:left="360"/>
        <w:rPr>
          <w:rFonts w:ascii="Arial" w:hAnsi="Arial" w:cs="Arial"/>
          <w:bCs/>
        </w:rPr>
      </w:pPr>
      <w:hyperlink w:anchor="top" w:history="1">
        <w:r w:rsidRPr="00BA7AF9">
          <w:rPr>
            <w:rStyle w:val="Hyperlink"/>
            <w:rFonts w:ascii="Arial" w:hAnsi="Arial" w:cs="Arial"/>
            <w:bCs/>
          </w:rPr>
          <w:t>Back to</w:t>
        </w:r>
        <w:r w:rsidRPr="00BA7AF9">
          <w:rPr>
            <w:rStyle w:val="Hyperlink"/>
            <w:rFonts w:ascii="Arial" w:hAnsi="Arial" w:cs="Arial"/>
            <w:bCs/>
          </w:rPr>
          <w:t xml:space="preserve"> </w:t>
        </w:r>
        <w:r w:rsidRPr="00BA7AF9">
          <w:rPr>
            <w:rStyle w:val="Hyperlink"/>
            <w:rFonts w:ascii="Arial" w:hAnsi="Arial" w:cs="Arial"/>
            <w:bCs/>
          </w:rPr>
          <w:t>top</w:t>
        </w:r>
      </w:hyperlink>
    </w:p>
    <w:p w:rsidR="00BA7AF9" w:rsidRPr="00223D56" w:rsidRDefault="00BA7AF9">
      <w:pPr>
        <w:rPr>
          <w:rFonts w:ascii="Arial" w:hAnsi="Arial" w:cs="Arial"/>
          <w:b/>
          <w:bCs/>
          <w:color w:val="0000FF"/>
        </w:rPr>
      </w:pPr>
    </w:p>
    <w:p w:rsidR="0030761C" w:rsidRPr="00223D56" w:rsidRDefault="005105CB" w:rsidP="006E494A">
      <w:pPr>
        <w:spacing w:before="100" w:beforeAutospacing="1" w:after="100" w:afterAutospacing="1"/>
        <w:outlineLvl w:val="1"/>
        <w:rPr>
          <w:rFonts w:ascii="Arial" w:hAnsi="Arial" w:cs="Arial"/>
          <w:b/>
          <w:bCs/>
        </w:rPr>
      </w:pPr>
      <w:bookmarkStart w:id="3" w:name="foryourhealth"/>
      <w:bookmarkEnd w:id="3"/>
      <w:r w:rsidRPr="00223D56">
        <w:rPr>
          <w:rFonts w:ascii="Arial" w:hAnsi="Arial" w:cs="Arial"/>
          <w:b/>
          <w:bCs/>
        </w:rPr>
        <w:t xml:space="preserve">Guidelines for </w:t>
      </w:r>
      <w:r w:rsidR="008B544F" w:rsidRPr="00223D56">
        <w:rPr>
          <w:rFonts w:ascii="Arial" w:hAnsi="Arial" w:cs="Arial"/>
          <w:b/>
          <w:bCs/>
        </w:rPr>
        <w:t xml:space="preserve">Health and </w:t>
      </w:r>
      <w:r w:rsidRPr="00223D56">
        <w:rPr>
          <w:rFonts w:ascii="Arial" w:hAnsi="Arial" w:cs="Arial"/>
          <w:b/>
          <w:bCs/>
        </w:rPr>
        <w:t>Science Classes</w:t>
      </w:r>
    </w:p>
    <w:p w:rsidR="00AA5436" w:rsidRPr="00223D56" w:rsidRDefault="00AA5436" w:rsidP="007B1A74">
      <w:pPr>
        <w:spacing w:before="100" w:beforeAutospacing="1" w:after="100" w:afterAutospacing="1"/>
        <w:outlineLvl w:val="1"/>
        <w:rPr>
          <w:rFonts w:ascii="Arial" w:hAnsi="Arial" w:cs="Arial"/>
          <w:bCs/>
        </w:rPr>
      </w:pPr>
      <w:r w:rsidRPr="00223D56">
        <w:rPr>
          <w:rFonts w:ascii="Arial" w:hAnsi="Arial" w:cs="Arial"/>
        </w:rPr>
        <w:t xml:space="preserve">For students who have vision </w:t>
      </w:r>
      <w:r w:rsidR="00990D10" w:rsidRPr="00223D56">
        <w:rPr>
          <w:rFonts w:ascii="Arial" w:hAnsi="Arial" w:cs="Arial"/>
        </w:rPr>
        <w:t>loss</w:t>
      </w:r>
      <w:r w:rsidRPr="00223D56">
        <w:rPr>
          <w:rFonts w:ascii="Arial" w:hAnsi="Arial" w:cs="Arial"/>
        </w:rPr>
        <w:t xml:space="preserve"> or who are blind, science classrooms and labs can present some major challenges because they are such visual environments.  The following strategies will help to provide access to students in th</w:t>
      </w:r>
      <w:r w:rsidR="00D94F97" w:rsidRPr="00223D56">
        <w:rPr>
          <w:rFonts w:ascii="Arial" w:hAnsi="Arial" w:cs="Arial"/>
        </w:rPr>
        <w:t>e</w:t>
      </w:r>
      <w:r w:rsidRPr="00223D56">
        <w:rPr>
          <w:rFonts w:ascii="Arial" w:hAnsi="Arial" w:cs="Arial"/>
        </w:rPr>
        <w:t>s</w:t>
      </w:r>
      <w:r w:rsidR="00D94F97" w:rsidRPr="00223D56">
        <w:rPr>
          <w:rFonts w:ascii="Arial" w:hAnsi="Arial" w:cs="Arial"/>
        </w:rPr>
        <w:t>e</w:t>
      </w:r>
      <w:r w:rsidRPr="00223D56">
        <w:rPr>
          <w:rFonts w:ascii="Arial" w:hAnsi="Arial" w:cs="Arial"/>
        </w:rPr>
        <w:t xml:space="preserve"> environment</w:t>
      </w:r>
      <w:r w:rsidR="00D94F97" w:rsidRPr="00223D56">
        <w:rPr>
          <w:rFonts w:ascii="Arial" w:hAnsi="Arial" w:cs="Arial"/>
        </w:rPr>
        <w:t>s</w:t>
      </w:r>
      <w:r w:rsidR="00845845">
        <w:rPr>
          <w:rFonts w:ascii="Arial" w:hAnsi="Arial" w:cs="Arial"/>
        </w:rPr>
        <w:t>:</w:t>
      </w:r>
    </w:p>
    <w:p w:rsidR="0030761C" w:rsidRPr="00223D56" w:rsidRDefault="0030761C" w:rsidP="00484E16">
      <w:pPr>
        <w:numPr>
          <w:ilvl w:val="0"/>
          <w:numId w:val="29"/>
        </w:numPr>
        <w:tabs>
          <w:tab w:val="clear" w:pos="720"/>
          <w:tab w:val="num" w:pos="360"/>
        </w:tabs>
        <w:spacing w:after="120"/>
        <w:ind w:left="360"/>
        <w:rPr>
          <w:rFonts w:ascii="Arial" w:hAnsi="Arial" w:cs="Arial"/>
        </w:rPr>
      </w:pPr>
      <w:r w:rsidRPr="00223D56">
        <w:rPr>
          <w:rFonts w:ascii="Arial" w:hAnsi="Arial" w:cs="Arial"/>
        </w:rPr>
        <w:t>All colored objects used for identification related to a lesson</w:t>
      </w:r>
      <w:r w:rsidR="00AA5436" w:rsidRPr="00223D56">
        <w:rPr>
          <w:rFonts w:ascii="Arial" w:hAnsi="Arial" w:cs="Arial"/>
        </w:rPr>
        <w:t xml:space="preserve"> or</w:t>
      </w:r>
      <w:r w:rsidRPr="00223D56">
        <w:rPr>
          <w:rFonts w:ascii="Arial" w:hAnsi="Arial" w:cs="Arial"/>
        </w:rPr>
        <w:t xml:space="preserve"> experiment should be labeled with a </w:t>
      </w:r>
      <w:r w:rsidR="00845845">
        <w:rPr>
          <w:rFonts w:ascii="Arial" w:hAnsi="Arial" w:cs="Arial"/>
        </w:rPr>
        <w:t>B</w:t>
      </w:r>
      <w:r w:rsidR="00484E16" w:rsidRPr="00223D56">
        <w:rPr>
          <w:rFonts w:ascii="Arial" w:hAnsi="Arial" w:cs="Arial"/>
        </w:rPr>
        <w:t>raille label or other</w:t>
      </w:r>
      <w:r w:rsidR="005105CB" w:rsidRPr="00223D56">
        <w:rPr>
          <w:rFonts w:ascii="Arial" w:hAnsi="Arial" w:cs="Arial"/>
        </w:rPr>
        <w:t xml:space="preserve"> tactile code</w:t>
      </w:r>
      <w:r w:rsidRPr="00223D56">
        <w:rPr>
          <w:rFonts w:ascii="Arial" w:hAnsi="Arial" w:cs="Arial"/>
        </w:rPr>
        <w:t xml:space="preserve">. </w:t>
      </w:r>
    </w:p>
    <w:p w:rsidR="00990D10" w:rsidRPr="00223D56" w:rsidRDefault="0030761C" w:rsidP="00484E16">
      <w:pPr>
        <w:numPr>
          <w:ilvl w:val="0"/>
          <w:numId w:val="31"/>
        </w:numPr>
        <w:tabs>
          <w:tab w:val="clear" w:pos="720"/>
          <w:tab w:val="num" w:pos="360"/>
        </w:tabs>
        <w:spacing w:after="120"/>
        <w:ind w:left="360"/>
        <w:rPr>
          <w:rFonts w:ascii="Arial" w:hAnsi="Arial" w:cs="Arial"/>
        </w:rPr>
      </w:pPr>
      <w:r w:rsidRPr="00223D56">
        <w:rPr>
          <w:rFonts w:ascii="Arial" w:hAnsi="Arial" w:cs="Arial"/>
        </w:rPr>
        <w:t xml:space="preserve">Describe in detail </w:t>
      </w:r>
      <w:r w:rsidR="00990D10" w:rsidRPr="00223D56">
        <w:rPr>
          <w:rFonts w:ascii="Arial" w:hAnsi="Arial" w:cs="Arial"/>
        </w:rPr>
        <w:t xml:space="preserve">all pertinent aspects of </w:t>
      </w:r>
      <w:r w:rsidRPr="00223D56">
        <w:rPr>
          <w:rFonts w:ascii="Arial" w:hAnsi="Arial" w:cs="Arial"/>
        </w:rPr>
        <w:t>visual occurrences</w:t>
      </w:r>
      <w:r w:rsidR="00990D10" w:rsidRPr="00223D56">
        <w:rPr>
          <w:rFonts w:ascii="Arial" w:hAnsi="Arial" w:cs="Arial"/>
        </w:rPr>
        <w:t xml:space="preserve"> and</w:t>
      </w:r>
      <w:r w:rsidRPr="00223D56">
        <w:rPr>
          <w:rFonts w:ascii="Arial" w:hAnsi="Arial" w:cs="Arial"/>
        </w:rPr>
        <w:t xml:space="preserve"> visual media</w:t>
      </w:r>
      <w:r w:rsidR="00990D10" w:rsidRPr="00223D56">
        <w:rPr>
          <w:rFonts w:ascii="Arial" w:hAnsi="Arial" w:cs="Arial"/>
        </w:rPr>
        <w:t xml:space="preserve">.  </w:t>
      </w:r>
    </w:p>
    <w:p w:rsidR="004C0D3F" w:rsidRPr="00223D56" w:rsidRDefault="004C0D3F" w:rsidP="004C0D3F">
      <w:pPr>
        <w:numPr>
          <w:ilvl w:val="0"/>
          <w:numId w:val="31"/>
        </w:numPr>
        <w:tabs>
          <w:tab w:val="clear" w:pos="720"/>
          <w:tab w:val="num" w:pos="360"/>
        </w:tabs>
        <w:spacing w:after="120"/>
        <w:ind w:left="360"/>
        <w:rPr>
          <w:rFonts w:ascii="Arial" w:hAnsi="Arial" w:cs="Arial"/>
        </w:rPr>
      </w:pPr>
      <w:r w:rsidRPr="00223D56">
        <w:rPr>
          <w:rFonts w:ascii="Arial" w:hAnsi="Arial" w:cs="Arial"/>
        </w:rPr>
        <w:t xml:space="preserve">Use an overhead projector, whiteboard, graphs, or slides as you would normally, but provide more detailed oral descriptions. </w:t>
      </w:r>
    </w:p>
    <w:p w:rsidR="004C0D3F" w:rsidRPr="00223D56" w:rsidRDefault="004C0D3F" w:rsidP="004C0D3F">
      <w:pPr>
        <w:numPr>
          <w:ilvl w:val="0"/>
          <w:numId w:val="31"/>
        </w:numPr>
        <w:tabs>
          <w:tab w:val="clear" w:pos="720"/>
          <w:tab w:val="num" w:pos="360"/>
        </w:tabs>
        <w:spacing w:after="120"/>
        <w:ind w:left="360"/>
        <w:rPr>
          <w:rFonts w:ascii="Arial" w:hAnsi="Arial" w:cs="Arial"/>
        </w:rPr>
      </w:pPr>
      <w:r w:rsidRPr="00223D56">
        <w:rPr>
          <w:rFonts w:ascii="Arial" w:hAnsi="Arial" w:cs="Arial"/>
        </w:rPr>
        <w:t xml:space="preserve">Use a sighted visual describer or descriptive video when showing videos/DVDs.  </w:t>
      </w:r>
    </w:p>
    <w:p w:rsidR="0030761C" w:rsidRPr="00223D56" w:rsidRDefault="0030761C" w:rsidP="00484E16">
      <w:pPr>
        <w:numPr>
          <w:ilvl w:val="0"/>
          <w:numId w:val="33"/>
        </w:numPr>
        <w:tabs>
          <w:tab w:val="clear" w:pos="720"/>
          <w:tab w:val="num" w:pos="360"/>
        </w:tabs>
        <w:spacing w:after="120"/>
        <w:ind w:left="360"/>
        <w:rPr>
          <w:rFonts w:ascii="Arial" w:hAnsi="Arial" w:cs="Arial"/>
        </w:rPr>
      </w:pPr>
      <w:r w:rsidRPr="00223D56">
        <w:rPr>
          <w:rFonts w:ascii="Arial" w:hAnsi="Arial" w:cs="Arial"/>
        </w:rPr>
        <w:lastRenderedPageBreak/>
        <w:t>Where needed, have</w:t>
      </w:r>
      <w:r w:rsidR="005105CB" w:rsidRPr="00223D56">
        <w:rPr>
          <w:rFonts w:ascii="Arial" w:hAnsi="Arial" w:cs="Arial"/>
        </w:rPr>
        <w:t xml:space="preserve"> class handouts,</w:t>
      </w:r>
      <w:r w:rsidRPr="00223D56">
        <w:rPr>
          <w:rFonts w:ascii="Arial" w:hAnsi="Arial" w:cs="Arial"/>
        </w:rPr>
        <w:t xml:space="preserve"> directions</w:t>
      </w:r>
      <w:r w:rsidR="005105CB" w:rsidRPr="00223D56">
        <w:rPr>
          <w:rFonts w:ascii="Arial" w:hAnsi="Arial" w:cs="Arial"/>
        </w:rPr>
        <w:t xml:space="preserve"> and tests</w:t>
      </w:r>
      <w:r w:rsidRPr="00223D56">
        <w:rPr>
          <w:rFonts w:ascii="Arial" w:hAnsi="Arial" w:cs="Arial"/>
        </w:rPr>
        <w:t xml:space="preserve"> </w:t>
      </w:r>
      <w:proofErr w:type="spellStart"/>
      <w:r w:rsidRPr="00223D56">
        <w:rPr>
          <w:rFonts w:ascii="Arial" w:hAnsi="Arial" w:cs="Arial"/>
        </w:rPr>
        <w:t>Brailled</w:t>
      </w:r>
      <w:proofErr w:type="spellEnd"/>
      <w:r w:rsidR="005105CB" w:rsidRPr="00223D56">
        <w:rPr>
          <w:rFonts w:ascii="Arial" w:hAnsi="Arial" w:cs="Arial"/>
        </w:rPr>
        <w:t xml:space="preserve"> </w:t>
      </w:r>
      <w:r w:rsidRPr="00223D56">
        <w:rPr>
          <w:rFonts w:ascii="Arial" w:hAnsi="Arial" w:cs="Arial"/>
        </w:rPr>
        <w:t>ahead of time</w:t>
      </w:r>
      <w:r w:rsidR="005105CB" w:rsidRPr="00223D56">
        <w:rPr>
          <w:rFonts w:ascii="Arial" w:hAnsi="Arial" w:cs="Arial"/>
        </w:rPr>
        <w:t>. You’ll need to work closely with Disability Resources</w:t>
      </w:r>
      <w:r w:rsidR="0098026D">
        <w:rPr>
          <w:rFonts w:ascii="Arial" w:hAnsi="Arial" w:cs="Arial"/>
        </w:rPr>
        <w:t>’</w:t>
      </w:r>
      <w:r w:rsidR="005105CB" w:rsidRPr="00223D56">
        <w:rPr>
          <w:rFonts w:ascii="Arial" w:hAnsi="Arial" w:cs="Arial"/>
        </w:rPr>
        <w:t xml:space="preserve"> Alternate Format staff to prepare these.</w:t>
      </w:r>
      <w:r w:rsidRPr="00223D56">
        <w:rPr>
          <w:rFonts w:ascii="Arial" w:hAnsi="Arial" w:cs="Arial"/>
        </w:rPr>
        <w:t xml:space="preserve"> </w:t>
      </w:r>
    </w:p>
    <w:p w:rsidR="00E91D06" w:rsidRPr="00223D56" w:rsidRDefault="00E91D06" w:rsidP="00E91D06">
      <w:pPr>
        <w:numPr>
          <w:ilvl w:val="0"/>
          <w:numId w:val="31"/>
        </w:numPr>
        <w:tabs>
          <w:tab w:val="clear" w:pos="720"/>
          <w:tab w:val="num" w:pos="360"/>
        </w:tabs>
        <w:spacing w:after="120"/>
        <w:ind w:left="360"/>
        <w:rPr>
          <w:rFonts w:ascii="Arial" w:hAnsi="Arial" w:cs="Arial"/>
        </w:rPr>
      </w:pPr>
      <w:r w:rsidRPr="00223D56">
        <w:rPr>
          <w:rFonts w:ascii="Arial" w:hAnsi="Arial" w:cs="Arial"/>
        </w:rPr>
        <w:t xml:space="preserve">Modify instructions </w:t>
      </w:r>
      <w:r>
        <w:rPr>
          <w:rFonts w:ascii="Arial" w:hAnsi="Arial" w:cs="Arial"/>
        </w:rPr>
        <w:t xml:space="preserve">to allow for </w:t>
      </w:r>
      <w:r w:rsidRPr="00223D56">
        <w:rPr>
          <w:rFonts w:ascii="Arial" w:hAnsi="Arial" w:cs="Arial"/>
        </w:rPr>
        <w:t xml:space="preserve">auditory/tactile presentation. </w:t>
      </w:r>
    </w:p>
    <w:p w:rsidR="0098026D" w:rsidRDefault="008C15E1" w:rsidP="00484E16">
      <w:pPr>
        <w:numPr>
          <w:ilvl w:val="0"/>
          <w:numId w:val="35"/>
        </w:numPr>
        <w:tabs>
          <w:tab w:val="clear" w:pos="720"/>
          <w:tab w:val="num" w:pos="360"/>
        </w:tabs>
        <w:spacing w:after="120"/>
        <w:ind w:left="360"/>
        <w:rPr>
          <w:rFonts w:ascii="Arial" w:hAnsi="Arial" w:cs="Arial"/>
        </w:rPr>
      </w:pPr>
      <w:r w:rsidRPr="0098026D">
        <w:rPr>
          <w:rFonts w:ascii="Arial" w:hAnsi="Arial" w:cs="Arial"/>
        </w:rPr>
        <w:t xml:space="preserve">Drawings or graphics can be converted into </w:t>
      </w:r>
      <w:r w:rsidR="00F561AA" w:rsidRPr="0098026D">
        <w:rPr>
          <w:rFonts w:ascii="Arial" w:hAnsi="Arial" w:cs="Arial"/>
        </w:rPr>
        <w:t>an embossed</w:t>
      </w:r>
      <w:r w:rsidRPr="0098026D">
        <w:rPr>
          <w:rFonts w:ascii="Arial" w:hAnsi="Arial" w:cs="Arial"/>
        </w:rPr>
        <w:t xml:space="preserve"> </w:t>
      </w:r>
      <w:r w:rsidR="00F561AA" w:rsidRPr="0098026D">
        <w:rPr>
          <w:rFonts w:ascii="Arial" w:hAnsi="Arial" w:cs="Arial"/>
        </w:rPr>
        <w:t xml:space="preserve">in tactile impression </w:t>
      </w:r>
      <w:r w:rsidRPr="0098026D">
        <w:rPr>
          <w:rFonts w:ascii="Arial" w:hAnsi="Arial" w:cs="Arial"/>
        </w:rPr>
        <w:t>to supplement your instruction when needed.</w:t>
      </w:r>
      <w:r w:rsidR="00F561AA" w:rsidRPr="0098026D">
        <w:rPr>
          <w:rFonts w:ascii="Arial" w:hAnsi="Arial" w:cs="Arial"/>
        </w:rPr>
        <w:t xml:space="preserve"> </w:t>
      </w:r>
      <w:r w:rsidR="00223D56" w:rsidRPr="0098026D">
        <w:rPr>
          <w:rFonts w:ascii="Arial" w:hAnsi="Arial" w:cs="Arial"/>
        </w:rPr>
        <w:t xml:space="preserve"> </w:t>
      </w:r>
      <w:r w:rsidR="0098026D">
        <w:rPr>
          <w:rFonts w:ascii="Arial" w:hAnsi="Arial" w:cs="Arial"/>
        </w:rPr>
        <w:t>Again, work closely with D</w:t>
      </w:r>
      <w:r w:rsidR="00845845">
        <w:rPr>
          <w:rFonts w:ascii="Arial" w:hAnsi="Arial" w:cs="Arial"/>
        </w:rPr>
        <w:t>.</w:t>
      </w:r>
      <w:r w:rsidR="0098026D">
        <w:rPr>
          <w:rFonts w:ascii="Arial" w:hAnsi="Arial" w:cs="Arial"/>
        </w:rPr>
        <w:t>R</w:t>
      </w:r>
      <w:r w:rsidR="00845845">
        <w:rPr>
          <w:rFonts w:ascii="Arial" w:hAnsi="Arial" w:cs="Arial"/>
        </w:rPr>
        <w:t>.</w:t>
      </w:r>
      <w:r w:rsidR="0098026D">
        <w:rPr>
          <w:rFonts w:ascii="Arial" w:hAnsi="Arial" w:cs="Arial"/>
        </w:rPr>
        <w:t xml:space="preserve"> staff.</w:t>
      </w:r>
    </w:p>
    <w:p w:rsidR="0030761C" w:rsidRPr="0098026D" w:rsidRDefault="0030761C" w:rsidP="00484E16">
      <w:pPr>
        <w:numPr>
          <w:ilvl w:val="0"/>
          <w:numId w:val="35"/>
        </w:numPr>
        <w:tabs>
          <w:tab w:val="clear" w:pos="720"/>
          <w:tab w:val="num" w:pos="360"/>
        </w:tabs>
        <w:spacing w:after="120"/>
        <w:ind w:left="360"/>
        <w:rPr>
          <w:rFonts w:ascii="Arial" w:hAnsi="Arial" w:cs="Arial"/>
        </w:rPr>
      </w:pPr>
      <w:r w:rsidRPr="0098026D">
        <w:rPr>
          <w:rFonts w:ascii="Arial" w:hAnsi="Arial" w:cs="Arial"/>
        </w:rPr>
        <w:t>Whenever possible, use actual objects</w:t>
      </w:r>
      <w:r w:rsidR="008C15E1" w:rsidRPr="0098026D">
        <w:rPr>
          <w:rFonts w:ascii="Arial" w:hAnsi="Arial" w:cs="Arial"/>
        </w:rPr>
        <w:t>/3-D</w:t>
      </w:r>
      <w:r w:rsidRPr="0098026D">
        <w:rPr>
          <w:rFonts w:ascii="Arial" w:hAnsi="Arial" w:cs="Arial"/>
        </w:rPr>
        <w:t xml:space="preserve"> representations</w:t>
      </w:r>
      <w:r w:rsidR="008C15E1" w:rsidRPr="0098026D">
        <w:rPr>
          <w:rFonts w:ascii="Arial" w:hAnsi="Arial" w:cs="Arial"/>
        </w:rPr>
        <w:t xml:space="preserve"> which provide tactile information</w:t>
      </w:r>
      <w:r w:rsidRPr="0098026D">
        <w:rPr>
          <w:rFonts w:ascii="Arial" w:hAnsi="Arial" w:cs="Arial"/>
        </w:rPr>
        <w:t xml:space="preserve">. </w:t>
      </w:r>
    </w:p>
    <w:p w:rsidR="0030761C" w:rsidRPr="00223D56" w:rsidRDefault="00AA5436" w:rsidP="00484E16">
      <w:pPr>
        <w:numPr>
          <w:ilvl w:val="0"/>
          <w:numId w:val="41"/>
        </w:numPr>
        <w:tabs>
          <w:tab w:val="clear" w:pos="720"/>
          <w:tab w:val="num" w:pos="360"/>
        </w:tabs>
        <w:spacing w:after="120"/>
        <w:ind w:left="360"/>
        <w:rPr>
          <w:rFonts w:ascii="Arial" w:hAnsi="Arial" w:cs="Arial"/>
        </w:rPr>
      </w:pPr>
      <w:r w:rsidRPr="00223D56">
        <w:rPr>
          <w:rFonts w:ascii="Arial" w:hAnsi="Arial" w:cs="Arial"/>
        </w:rPr>
        <w:t xml:space="preserve">Work with the student to find an appropriate place to set up a desktop video magnifier </w:t>
      </w:r>
      <w:r w:rsidR="0030761C" w:rsidRPr="00223D56">
        <w:rPr>
          <w:rFonts w:ascii="Arial" w:hAnsi="Arial" w:cs="Arial"/>
        </w:rPr>
        <w:t>or similar device for long range observations of</w:t>
      </w:r>
      <w:r w:rsidR="003957FE" w:rsidRPr="00223D56">
        <w:rPr>
          <w:rFonts w:ascii="Arial" w:hAnsi="Arial" w:cs="Arial"/>
        </w:rPr>
        <w:t xml:space="preserve"> the board or demonstration</w:t>
      </w:r>
      <w:r w:rsidR="0030761C" w:rsidRPr="00223D56">
        <w:rPr>
          <w:rFonts w:ascii="Arial" w:hAnsi="Arial" w:cs="Arial"/>
        </w:rPr>
        <w:t xml:space="preserve">s. </w:t>
      </w:r>
    </w:p>
    <w:p w:rsidR="00BA7AF9" w:rsidRPr="00BA7AF9" w:rsidRDefault="00BA7AF9" w:rsidP="00BA7AF9">
      <w:pPr>
        <w:spacing w:before="100" w:beforeAutospacing="1" w:after="100" w:afterAutospacing="1"/>
        <w:ind w:left="360"/>
        <w:rPr>
          <w:rFonts w:ascii="Arial" w:hAnsi="Arial" w:cs="Arial"/>
          <w:bCs/>
        </w:rPr>
      </w:pPr>
      <w:hyperlink w:anchor="top" w:history="1">
        <w:r w:rsidRPr="00BA7AF9">
          <w:rPr>
            <w:rStyle w:val="Hyperlink"/>
            <w:rFonts w:ascii="Arial" w:hAnsi="Arial" w:cs="Arial"/>
            <w:bCs/>
          </w:rPr>
          <w:t>Back to t</w:t>
        </w:r>
        <w:r w:rsidRPr="00BA7AF9">
          <w:rPr>
            <w:rStyle w:val="Hyperlink"/>
            <w:rFonts w:ascii="Arial" w:hAnsi="Arial" w:cs="Arial"/>
            <w:bCs/>
          </w:rPr>
          <w:t>o</w:t>
        </w:r>
        <w:r w:rsidRPr="00BA7AF9">
          <w:rPr>
            <w:rStyle w:val="Hyperlink"/>
            <w:rFonts w:ascii="Arial" w:hAnsi="Arial" w:cs="Arial"/>
            <w:bCs/>
          </w:rPr>
          <w:t>p</w:t>
        </w:r>
      </w:hyperlink>
    </w:p>
    <w:p w:rsidR="00E91D06" w:rsidRDefault="00E91D06" w:rsidP="002C01AA">
      <w:pPr>
        <w:spacing w:before="100" w:beforeAutospacing="1" w:after="100" w:afterAutospacing="1"/>
        <w:outlineLvl w:val="1"/>
        <w:rPr>
          <w:rFonts w:ascii="Arial" w:hAnsi="Arial" w:cs="Arial"/>
          <w:b/>
          <w:bCs/>
        </w:rPr>
      </w:pPr>
    </w:p>
    <w:p w:rsidR="0030761C" w:rsidRPr="00223D56" w:rsidRDefault="00484E16" w:rsidP="002C01AA">
      <w:pPr>
        <w:spacing w:before="100" w:beforeAutospacing="1" w:after="100" w:afterAutospacing="1"/>
        <w:outlineLvl w:val="1"/>
        <w:rPr>
          <w:rFonts w:ascii="Arial" w:hAnsi="Arial" w:cs="Arial"/>
          <w:b/>
          <w:bCs/>
        </w:rPr>
      </w:pPr>
      <w:bookmarkStart w:id="4" w:name="science"/>
      <w:bookmarkEnd w:id="4"/>
      <w:r w:rsidRPr="00223D56">
        <w:rPr>
          <w:rFonts w:ascii="Arial" w:hAnsi="Arial" w:cs="Arial"/>
          <w:b/>
          <w:bCs/>
        </w:rPr>
        <w:t xml:space="preserve">Guidelines for Science </w:t>
      </w:r>
      <w:r w:rsidR="0030761C" w:rsidRPr="00223D56">
        <w:rPr>
          <w:rFonts w:ascii="Arial" w:hAnsi="Arial" w:cs="Arial"/>
          <w:b/>
          <w:bCs/>
        </w:rPr>
        <w:t>Lab</w:t>
      </w:r>
      <w:r w:rsidRPr="00223D56">
        <w:rPr>
          <w:rFonts w:ascii="Arial" w:hAnsi="Arial" w:cs="Arial"/>
          <w:b/>
          <w:bCs/>
        </w:rPr>
        <w:t>s</w:t>
      </w:r>
    </w:p>
    <w:p w:rsidR="007B1A74" w:rsidRPr="00223D56" w:rsidRDefault="007B1A74" w:rsidP="003957FE">
      <w:pPr>
        <w:spacing w:after="120"/>
        <w:rPr>
          <w:rFonts w:ascii="Arial" w:hAnsi="Arial" w:cs="Arial"/>
        </w:rPr>
      </w:pPr>
      <w:r w:rsidRPr="00223D56">
        <w:rPr>
          <w:rFonts w:ascii="Arial" w:hAnsi="Arial" w:cs="Arial"/>
        </w:rPr>
        <w:t xml:space="preserve">For students who have vision </w:t>
      </w:r>
      <w:r w:rsidR="00990D10" w:rsidRPr="00223D56">
        <w:rPr>
          <w:rFonts w:ascii="Arial" w:hAnsi="Arial" w:cs="Arial"/>
        </w:rPr>
        <w:t>loss</w:t>
      </w:r>
      <w:r w:rsidRPr="00223D56">
        <w:rPr>
          <w:rFonts w:ascii="Arial" w:hAnsi="Arial" w:cs="Arial"/>
        </w:rPr>
        <w:t xml:space="preserve"> or who are blind, science labs can present some major challenges because they are such visual environments.  The following strategies will help to provide access to students in these environments</w:t>
      </w:r>
      <w:r w:rsidR="00845845">
        <w:rPr>
          <w:rFonts w:ascii="Arial" w:hAnsi="Arial" w:cs="Arial"/>
        </w:rPr>
        <w:t>:</w:t>
      </w:r>
    </w:p>
    <w:p w:rsidR="0030761C" w:rsidRPr="00223D56" w:rsidRDefault="0030761C" w:rsidP="00EA275B">
      <w:pPr>
        <w:numPr>
          <w:ilvl w:val="0"/>
          <w:numId w:val="29"/>
        </w:numPr>
        <w:tabs>
          <w:tab w:val="clear" w:pos="720"/>
          <w:tab w:val="num" w:pos="360"/>
        </w:tabs>
        <w:spacing w:after="120"/>
        <w:ind w:left="360"/>
        <w:rPr>
          <w:rFonts w:ascii="Arial" w:hAnsi="Arial" w:cs="Arial"/>
        </w:rPr>
      </w:pPr>
      <w:r w:rsidRPr="00223D56">
        <w:rPr>
          <w:rFonts w:ascii="Arial" w:hAnsi="Arial" w:cs="Arial"/>
        </w:rPr>
        <w:t>Describe and</w:t>
      </w:r>
      <w:r w:rsidR="003957FE" w:rsidRPr="00223D56">
        <w:rPr>
          <w:rFonts w:ascii="Arial" w:hAnsi="Arial" w:cs="Arial"/>
        </w:rPr>
        <w:t xml:space="preserve"> </w:t>
      </w:r>
      <w:r w:rsidR="008C15E1" w:rsidRPr="00223D56">
        <w:rPr>
          <w:rFonts w:ascii="Arial" w:hAnsi="Arial" w:cs="Arial"/>
        </w:rPr>
        <w:t>tactilely</w:t>
      </w:r>
      <w:r w:rsidRPr="00223D56">
        <w:rPr>
          <w:rFonts w:ascii="Arial" w:hAnsi="Arial" w:cs="Arial"/>
        </w:rPr>
        <w:t xml:space="preserve">/spatially familiarize the student with the lab and all equipment to be used. </w:t>
      </w:r>
    </w:p>
    <w:p w:rsidR="00730C8D" w:rsidRPr="00223D56" w:rsidRDefault="00730C8D" w:rsidP="00EA275B">
      <w:pPr>
        <w:numPr>
          <w:ilvl w:val="0"/>
          <w:numId w:val="29"/>
        </w:numPr>
        <w:tabs>
          <w:tab w:val="clear" w:pos="720"/>
          <w:tab w:val="num" w:pos="360"/>
        </w:tabs>
        <w:spacing w:after="120"/>
        <w:ind w:left="360"/>
        <w:rPr>
          <w:rFonts w:ascii="Arial" w:hAnsi="Arial" w:cs="Arial"/>
        </w:rPr>
      </w:pPr>
      <w:r w:rsidRPr="00223D56">
        <w:rPr>
          <w:rFonts w:ascii="Arial" w:hAnsi="Arial" w:cs="Arial"/>
        </w:rPr>
        <w:t xml:space="preserve">Label material, supplies, and equipment with regular print, large print, and/or Braille, as appropriate for the student. </w:t>
      </w:r>
    </w:p>
    <w:p w:rsidR="0030761C" w:rsidRPr="00223D56" w:rsidRDefault="0030761C" w:rsidP="00EA275B">
      <w:pPr>
        <w:numPr>
          <w:ilvl w:val="0"/>
          <w:numId w:val="29"/>
        </w:numPr>
        <w:tabs>
          <w:tab w:val="clear" w:pos="720"/>
          <w:tab w:val="num" w:pos="360"/>
        </w:tabs>
        <w:spacing w:after="120"/>
        <w:ind w:left="360"/>
        <w:rPr>
          <w:rFonts w:ascii="Arial" w:hAnsi="Arial" w:cs="Arial"/>
        </w:rPr>
      </w:pPr>
      <w:r w:rsidRPr="00223D56">
        <w:rPr>
          <w:rFonts w:ascii="Arial" w:hAnsi="Arial" w:cs="Arial"/>
        </w:rPr>
        <w:t xml:space="preserve">Assistance may be needed for converting certain laboratory materials from a visual to a tactile format. </w:t>
      </w:r>
      <w:r w:rsidR="003957FE" w:rsidRPr="00223D56">
        <w:rPr>
          <w:rFonts w:ascii="Arial" w:hAnsi="Arial" w:cs="Arial"/>
        </w:rPr>
        <w:t xml:space="preserve"> (You can work closely with Disability Resources on this.)</w:t>
      </w:r>
    </w:p>
    <w:p w:rsidR="0030761C" w:rsidRPr="00223D56" w:rsidRDefault="0030761C" w:rsidP="00EA275B">
      <w:pPr>
        <w:numPr>
          <w:ilvl w:val="0"/>
          <w:numId w:val="29"/>
        </w:numPr>
        <w:tabs>
          <w:tab w:val="clear" w:pos="720"/>
          <w:tab w:val="num" w:pos="360"/>
        </w:tabs>
        <w:spacing w:after="120"/>
        <w:ind w:left="360"/>
        <w:rPr>
          <w:rFonts w:ascii="Arial" w:hAnsi="Arial" w:cs="Arial"/>
        </w:rPr>
      </w:pPr>
      <w:r w:rsidRPr="00223D56">
        <w:rPr>
          <w:rFonts w:ascii="Arial" w:hAnsi="Arial" w:cs="Arial"/>
        </w:rPr>
        <w:t xml:space="preserve">Have the student with a </w:t>
      </w:r>
      <w:r w:rsidR="00552798" w:rsidRPr="00223D56">
        <w:rPr>
          <w:rFonts w:ascii="Arial" w:hAnsi="Arial" w:cs="Arial"/>
        </w:rPr>
        <w:t>vision loss</w:t>
      </w:r>
      <w:r w:rsidRPr="00223D56">
        <w:rPr>
          <w:rFonts w:ascii="Arial" w:hAnsi="Arial" w:cs="Arial"/>
        </w:rPr>
        <w:t xml:space="preserve"> do a trial run on the equipment before the activity. </w:t>
      </w:r>
    </w:p>
    <w:p w:rsidR="0030761C" w:rsidRPr="00223D56" w:rsidRDefault="0030761C" w:rsidP="00EA275B">
      <w:pPr>
        <w:numPr>
          <w:ilvl w:val="0"/>
          <w:numId w:val="29"/>
        </w:numPr>
        <w:tabs>
          <w:tab w:val="clear" w:pos="720"/>
          <w:tab w:val="num" w:pos="360"/>
        </w:tabs>
        <w:spacing w:after="120"/>
        <w:ind w:left="360"/>
        <w:rPr>
          <w:rFonts w:ascii="Arial" w:hAnsi="Arial" w:cs="Arial"/>
        </w:rPr>
      </w:pPr>
      <w:r w:rsidRPr="00223D56">
        <w:rPr>
          <w:rFonts w:ascii="Arial" w:hAnsi="Arial" w:cs="Arial"/>
        </w:rPr>
        <w:t xml:space="preserve">Allow more time for the laboratory activities. </w:t>
      </w:r>
    </w:p>
    <w:p w:rsidR="008B544F" w:rsidRPr="00223D56" w:rsidRDefault="0030761C" w:rsidP="00EA275B">
      <w:pPr>
        <w:numPr>
          <w:ilvl w:val="0"/>
          <w:numId w:val="29"/>
        </w:numPr>
        <w:tabs>
          <w:tab w:val="clear" w:pos="720"/>
          <w:tab w:val="num" w:pos="360"/>
        </w:tabs>
        <w:spacing w:after="120"/>
        <w:ind w:left="360"/>
        <w:rPr>
          <w:rFonts w:ascii="Arial" w:hAnsi="Arial" w:cs="Arial"/>
        </w:rPr>
      </w:pPr>
      <w:r w:rsidRPr="00223D56">
        <w:rPr>
          <w:rFonts w:ascii="Arial" w:hAnsi="Arial" w:cs="Arial"/>
        </w:rPr>
        <w:t xml:space="preserve">Always try to keep materials, supplies, and equipment in the same places. </w:t>
      </w:r>
    </w:p>
    <w:p w:rsidR="0030761C" w:rsidRPr="00223D56" w:rsidRDefault="008B544F" w:rsidP="00EA275B">
      <w:pPr>
        <w:numPr>
          <w:ilvl w:val="0"/>
          <w:numId w:val="29"/>
        </w:numPr>
        <w:tabs>
          <w:tab w:val="clear" w:pos="720"/>
          <w:tab w:val="num" w:pos="360"/>
        </w:tabs>
        <w:spacing w:after="120"/>
        <w:ind w:left="360"/>
        <w:rPr>
          <w:rFonts w:ascii="Arial" w:hAnsi="Arial" w:cs="Arial"/>
        </w:rPr>
      </w:pPr>
      <w:r w:rsidRPr="00223D56">
        <w:rPr>
          <w:rFonts w:ascii="Arial" w:hAnsi="Arial" w:cs="Arial"/>
        </w:rPr>
        <w:t>Leave doors all the way open or all the way closed; half opened doors or cupboards are dangerous.  Don't rearrange furniture or personal belongings without letting the student know.</w:t>
      </w:r>
    </w:p>
    <w:p w:rsidR="001F6AB6" w:rsidRPr="00223D56" w:rsidRDefault="0030761C" w:rsidP="00EA275B">
      <w:pPr>
        <w:numPr>
          <w:ilvl w:val="0"/>
          <w:numId w:val="29"/>
        </w:numPr>
        <w:tabs>
          <w:tab w:val="clear" w:pos="720"/>
          <w:tab w:val="num" w:pos="360"/>
        </w:tabs>
        <w:spacing w:after="120"/>
        <w:ind w:left="360"/>
        <w:rPr>
          <w:rFonts w:ascii="Arial" w:hAnsi="Arial" w:cs="Arial"/>
        </w:rPr>
      </w:pPr>
      <w:r w:rsidRPr="00223D56">
        <w:rPr>
          <w:rFonts w:ascii="Arial" w:hAnsi="Arial" w:cs="Arial"/>
        </w:rPr>
        <w:t xml:space="preserve">Use a </w:t>
      </w:r>
      <w:r w:rsidR="001F6AB6" w:rsidRPr="00223D56">
        <w:rPr>
          <w:rFonts w:ascii="Arial" w:hAnsi="Arial" w:cs="Arial"/>
        </w:rPr>
        <w:t xml:space="preserve">computer/video microscope eyepiece to magnify </w:t>
      </w:r>
      <w:r w:rsidR="003957FE" w:rsidRPr="00223D56">
        <w:rPr>
          <w:rFonts w:ascii="Arial" w:hAnsi="Arial" w:cs="Arial"/>
        </w:rPr>
        <w:t xml:space="preserve">microscope </w:t>
      </w:r>
      <w:r w:rsidR="001F6AB6" w:rsidRPr="00223D56">
        <w:rPr>
          <w:rFonts w:ascii="Arial" w:hAnsi="Arial" w:cs="Arial"/>
        </w:rPr>
        <w:t xml:space="preserve">images for students who have low vision.  </w:t>
      </w:r>
    </w:p>
    <w:p w:rsidR="0030761C" w:rsidRPr="00223D56" w:rsidRDefault="0030761C" w:rsidP="00EA275B">
      <w:pPr>
        <w:numPr>
          <w:ilvl w:val="0"/>
          <w:numId w:val="29"/>
        </w:numPr>
        <w:tabs>
          <w:tab w:val="clear" w:pos="720"/>
          <w:tab w:val="num" w:pos="360"/>
        </w:tabs>
        <w:spacing w:after="120"/>
        <w:ind w:left="360"/>
        <w:rPr>
          <w:rFonts w:ascii="Arial" w:hAnsi="Arial" w:cs="Arial"/>
        </w:rPr>
      </w:pPr>
      <w:r w:rsidRPr="00223D56">
        <w:rPr>
          <w:rFonts w:ascii="Arial" w:hAnsi="Arial" w:cs="Arial"/>
        </w:rPr>
        <w:t>Use an</w:t>
      </w:r>
      <w:r w:rsidR="001F6AB6" w:rsidRPr="00223D56">
        <w:rPr>
          <w:rFonts w:ascii="Arial" w:hAnsi="Arial" w:cs="Arial"/>
        </w:rPr>
        <w:t xml:space="preserve"> overhead projector </w:t>
      </w:r>
      <w:r w:rsidRPr="00223D56">
        <w:rPr>
          <w:rFonts w:ascii="Arial" w:hAnsi="Arial" w:cs="Arial"/>
        </w:rPr>
        <w:t>to show step-by-step instructions. Mask</w:t>
      </w:r>
      <w:r w:rsidR="00E91D06">
        <w:rPr>
          <w:rFonts w:ascii="Arial" w:hAnsi="Arial" w:cs="Arial"/>
        </w:rPr>
        <w:t>ing</w:t>
      </w:r>
      <w:r w:rsidRPr="00223D56">
        <w:rPr>
          <w:rFonts w:ascii="Arial" w:hAnsi="Arial" w:cs="Arial"/>
        </w:rPr>
        <w:t xml:space="preserve"> all the instructions except the one(s) that you want followed</w:t>
      </w:r>
      <w:r w:rsidR="003957FE" w:rsidRPr="00223D56">
        <w:rPr>
          <w:rFonts w:ascii="Arial" w:hAnsi="Arial" w:cs="Arial"/>
        </w:rPr>
        <w:t xml:space="preserve"> will help </w:t>
      </w:r>
      <w:r w:rsidRPr="00223D56">
        <w:rPr>
          <w:rFonts w:ascii="Arial" w:hAnsi="Arial" w:cs="Arial"/>
        </w:rPr>
        <w:t xml:space="preserve">students with </w:t>
      </w:r>
      <w:r w:rsidR="00552798" w:rsidRPr="00223D56">
        <w:rPr>
          <w:rFonts w:ascii="Arial" w:hAnsi="Arial" w:cs="Arial"/>
        </w:rPr>
        <w:t xml:space="preserve">vision </w:t>
      </w:r>
      <w:r w:rsidR="00990D10" w:rsidRPr="00223D56">
        <w:rPr>
          <w:rFonts w:ascii="Arial" w:hAnsi="Arial" w:cs="Arial"/>
        </w:rPr>
        <w:t>loss</w:t>
      </w:r>
      <w:r w:rsidRPr="00223D56">
        <w:rPr>
          <w:rFonts w:ascii="Arial" w:hAnsi="Arial" w:cs="Arial"/>
        </w:rPr>
        <w:t xml:space="preserve">. </w:t>
      </w:r>
    </w:p>
    <w:p w:rsidR="001F6AB6" w:rsidRPr="00223D56" w:rsidRDefault="0030761C" w:rsidP="00EA275B">
      <w:pPr>
        <w:numPr>
          <w:ilvl w:val="0"/>
          <w:numId w:val="29"/>
        </w:numPr>
        <w:tabs>
          <w:tab w:val="clear" w:pos="720"/>
          <w:tab w:val="num" w:pos="360"/>
        </w:tabs>
        <w:spacing w:after="120"/>
        <w:ind w:left="360"/>
        <w:rPr>
          <w:rFonts w:ascii="Arial" w:hAnsi="Arial" w:cs="Arial"/>
        </w:rPr>
      </w:pPr>
      <w:r w:rsidRPr="00223D56">
        <w:rPr>
          <w:rFonts w:ascii="Arial" w:hAnsi="Arial" w:cs="Arial"/>
        </w:rPr>
        <w:t xml:space="preserve">Provide </w:t>
      </w:r>
      <w:r w:rsidR="001F6AB6" w:rsidRPr="00223D56">
        <w:rPr>
          <w:rFonts w:ascii="Arial" w:hAnsi="Arial" w:cs="Arial"/>
        </w:rPr>
        <w:t xml:space="preserve">a </w:t>
      </w:r>
      <w:r w:rsidRPr="00223D56">
        <w:rPr>
          <w:rFonts w:ascii="Arial" w:hAnsi="Arial" w:cs="Arial"/>
        </w:rPr>
        <w:t xml:space="preserve">means for the acquisition and/or recording of data in an appropriate mode for the student. </w:t>
      </w:r>
      <w:r w:rsidR="001F6AB6" w:rsidRPr="00223D56">
        <w:rPr>
          <w:rFonts w:ascii="Arial" w:hAnsi="Arial" w:cs="Arial"/>
        </w:rPr>
        <w:t xml:space="preserve"> This might be an audio recorder near an activity to record results and observations. </w:t>
      </w:r>
    </w:p>
    <w:p w:rsidR="0030761C" w:rsidRPr="00223D56" w:rsidRDefault="0030761C" w:rsidP="00EA275B">
      <w:pPr>
        <w:numPr>
          <w:ilvl w:val="0"/>
          <w:numId w:val="29"/>
        </w:numPr>
        <w:tabs>
          <w:tab w:val="clear" w:pos="720"/>
          <w:tab w:val="num" w:pos="360"/>
        </w:tabs>
        <w:spacing w:after="120"/>
        <w:ind w:left="360"/>
        <w:rPr>
          <w:rFonts w:ascii="Arial" w:hAnsi="Arial" w:cs="Arial"/>
        </w:rPr>
      </w:pPr>
      <w:r w:rsidRPr="00223D56">
        <w:rPr>
          <w:rFonts w:ascii="Arial" w:hAnsi="Arial" w:cs="Arial"/>
        </w:rPr>
        <w:lastRenderedPageBreak/>
        <w:t>Make equipment available that the student can access</w:t>
      </w:r>
      <w:r w:rsidR="008C15E1" w:rsidRPr="00223D56">
        <w:rPr>
          <w:rFonts w:ascii="Arial" w:hAnsi="Arial" w:cs="Arial"/>
        </w:rPr>
        <w:t xml:space="preserve"> to interpret </w:t>
      </w:r>
      <w:r w:rsidRPr="00223D56">
        <w:rPr>
          <w:rFonts w:ascii="Arial" w:hAnsi="Arial" w:cs="Arial"/>
        </w:rPr>
        <w:t xml:space="preserve">and </w:t>
      </w:r>
      <w:r w:rsidR="008C15E1" w:rsidRPr="00223D56">
        <w:rPr>
          <w:rFonts w:ascii="Arial" w:hAnsi="Arial" w:cs="Arial"/>
        </w:rPr>
        <w:t>understand</w:t>
      </w:r>
      <w:r w:rsidRPr="00223D56">
        <w:rPr>
          <w:rFonts w:ascii="Arial" w:hAnsi="Arial" w:cs="Arial"/>
        </w:rPr>
        <w:t xml:space="preserve"> the results of laboratory exercises (</w:t>
      </w:r>
      <w:r w:rsidR="001F6AB6" w:rsidRPr="00223D56">
        <w:rPr>
          <w:rFonts w:ascii="Arial" w:hAnsi="Arial" w:cs="Arial"/>
        </w:rPr>
        <w:t>i.e. audible readout voltmeters, talking calculators</w:t>
      </w:r>
      <w:r w:rsidR="00730C8D" w:rsidRPr="00223D56">
        <w:rPr>
          <w:rFonts w:ascii="Arial" w:hAnsi="Arial" w:cs="Arial"/>
        </w:rPr>
        <w:t xml:space="preserve"> and thermometers</w:t>
      </w:r>
      <w:r w:rsidRPr="00223D56">
        <w:rPr>
          <w:rFonts w:ascii="Arial" w:hAnsi="Arial" w:cs="Arial"/>
        </w:rPr>
        <w:t>,</w:t>
      </w:r>
      <w:r w:rsidR="00730C8D" w:rsidRPr="00223D56">
        <w:rPr>
          <w:rFonts w:ascii="Arial" w:hAnsi="Arial" w:cs="Arial"/>
        </w:rPr>
        <w:t xml:space="preserve"> magnifiers</w:t>
      </w:r>
      <w:r w:rsidRPr="00223D56">
        <w:rPr>
          <w:rFonts w:ascii="Arial" w:hAnsi="Arial" w:cs="Arial"/>
        </w:rPr>
        <w:t>, etc.</w:t>
      </w:r>
      <w:r w:rsidR="003957FE" w:rsidRPr="00223D56">
        <w:rPr>
          <w:rFonts w:ascii="Arial" w:hAnsi="Arial" w:cs="Arial"/>
        </w:rPr>
        <w:t>)</w:t>
      </w:r>
    </w:p>
    <w:p w:rsidR="0030761C" w:rsidRPr="00223D56" w:rsidRDefault="0030761C" w:rsidP="00EA275B">
      <w:pPr>
        <w:numPr>
          <w:ilvl w:val="0"/>
          <w:numId w:val="29"/>
        </w:numPr>
        <w:tabs>
          <w:tab w:val="clear" w:pos="720"/>
          <w:tab w:val="num" w:pos="360"/>
        </w:tabs>
        <w:spacing w:after="120"/>
        <w:ind w:left="360"/>
        <w:rPr>
          <w:rFonts w:ascii="Arial" w:hAnsi="Arial" w:cs="Arial"/>
        </w:rPr>
      </w:pPr>
      <w:r w:rsidRPr="00223D56">
        <w:rPr>
          <w:rFonts w:ascii="Arial" w:hAnsi="Arial" w:cs="Arial"/>
        </w:rPr>
        <w:t xml:space="preserve">Use a hot plate for heating instead of </w:t>
      </w:r>
      <w:r w:rsidR="008C15E1" w:rsidRPr="00223D56">
        <w:rPr>
          <w:rFonts w:ascii="Arial" w:hAnsi="Arial" w:cs="Arial"/>
        </w:rPr>
        <w:t xml:space="preserve">a </w:t>
      </w:r>
      <w:r w:rsidRPr="00223D56">
        <w:rPr>
          <w:rFonts w:ascii="Arial" w:hAnsi="Arial" w:cs="Arial"/>
        </w:rPr>
        <w:t xml:space="preserve">Bunsen burner. </w:t>
      </w:r>
    </w:p>
    <w:p w:rsidR="0030761C" w:rsidRPr="00223D56" w:rsidRDefault="0030761C" w:rsidP="00EA275B">
      <w:pPr>
        <w:numPr>
          <w:ilvl w:val="0"/>
          <w:numId w:val="29"/>
        </w:numPr>
        <w:tabs>
          <w:tab w:val="clear" w:pos="720"/>
          <w:tab w:val="num" w:pos="360"/>
        </w:tabs>
        <w:spacing w:after="120"/>
        <w:ind w:left="360"/>
        <w:rPr>
          <w:rFonts w:ascii="Arial" w:hAnsi="Arial" w:cs="Arial"/>
        </w:rPr>
      </w:pPr>
      <w:r w:rsidRPr="00223D56">
        <w:rPr>
          <w:rFonts w:ascii="Arial" w:hAnsi="Arial" w:cs="Arial"/>
        </w:rPr>
        <w:t xml:space="preserve">Pair the student with a </w:t>
      </w:r>
      <w:r w:rsidR="00552798" w:rsidRPr="00223D56">
        <w:rPr>
          <w:rFonts w:ascii="Arial" w:hAnsi="Arial" w:cs="Arial"/>
        </w:rPr>
        <w:t>vision loss</w:t>
      </w:r>
      <w:r w:rsidRPr="00223D56">
        <w:rPr>
          <w:rFonts w:ascii="Arial" w:hAnsi="Arial" w:cs="Arial"/>
        </w:rPr>
        <w:t xml:space="preserve"> with a sighted student. Then have the</w:t>
      </w:r>
      <w:r w:rsidR="003957FE" w:rsidRPr="00223D56">
        <w:rPr>
          <w:rFonts w:ascii="Arial" w:hAnsi="Arial" w:cs="Arial"/>
        </w:rPr>
        <w:t xml:space="preserve"> sighted </w:t>
      </w:r>
      <w:r w:rsidRPr="00223D56">
        <w:rPr>
          <w:rFonts w:ascii="Arial" w:hAnsi="Arial" w:cs="Arial"/>
        </w:rPr>
        <w:t xml:space="preserve">student describe the activities and outcomes as they are observed. </w:t>
      </w:r>
    </w:p>
    <w:p w:rsidR="0030761C" w:rsidRPr="00223D56" w:rsidRDefault="0030761C" w:rsidP="00EA275B">
      <w:pPr>
        <w:numPr>
          <w:ilvl w:val="0"/>
          <w:numId w:val="29"/>
        </w:numPr>
        <w:tabs>
          <w:tab w:val="clear" w:pos="720"/>
          <w:tab w:val="num" w:pos="360"/>
        </w:tabs>
        <w:spacing w:after="120"/>
        <w:ind w:left="360"/>
        <w:rPr>
          <w:rFonts w:ascii="Arial" w:hAnsi="Arial" w:cs="Arial"/>
        </w:rPr>
      </w:pPr>
      <w:r w:rsidRPr="00223D56">
        <w:rPr>
          <w:rFonts w:ascii="Arial" w:hAnsi="Arial" w:cs="Arial"/>
        </w:rPr>
        <w:t>Have a lab assistant</w:t>
      </w:r>
      <w:r w:rsidR="00730C8D" w:rsidRPr="00223D56">
        <w:rPr>
          <w:rFonts w:ascii="Arial" w:hAnsi="Arial" w:cs="Arial"/>
        </w:rPr>
        <w:t xml:space="preserve"> available to assist </w:t>
      </w:r>
      <w:r w:rsidRPr="00223D56">
        <w:rPr>
          <w:rFonts w:ascii="Arial" w:hAnsi="Arial" w:cs="Arial"/>
        </w:rPr>
        <w:t xml:space="preserve">students with </w:t>
      </w:r>
      <w:r w:rsidR="00552798" w:rsidRPr="00223D56">
        <w:rPr>
          <w:rFonts w:ascii="Arial" w:hAnsi="Arial" w:cs="Arial"/>
        </w:rPr>
        <w:t xml:space="preserve">vision </w:t>
      </w:r>
      <w:r w:rsidR="00990D10" w:rsidRPr="00223D56">
        <w:rPr>
          <w:rFonts w:ascii="Arial" w:hAnsi="Arial" w:cs="Arial"/>
        </w:rPr>
        <w:t>loss</w:t>
      </w:r>
      <w:r w:rsidRPr="00223D56">
        <w:rPr>
          <w:rFonts w:ascii="Arial" w:hAnsi="Arial" w:cs="Arial"/>
        </w:rPr>
        <w:t>.</w:t>
      </w:r>
      <w:r w:rsidR="007937CC">
        <w:rPr>
          <w:rFonts w:ascii="Arial" w:hAnsi="Arial" w:cs="Arial"/>
        </w:rPr>
        <w:t xml:space="preserve"> (Disability Resources may also assign an in-class aide.)</w:t>
      </w:r>
    </w:p>
    <w:p w:rsidR="007B58A9" w:rsidRDefault="00730C8D" w:rsidP="007937CC">
      <w:pPr>
        <w:numPr>
          <w:ilvl w:val="0"/>
          <w:numId w:val="29"/>
        </w:numPr>
        <w:tabs>
          <w:tab w:val="clear" w:pos="720"/>
          <w:tab w:val="num" w:pos="360"/>
        </w:tabs>
        <w:spacing w:after="120"/>
        <w:ind w:left="360"/>
        <w:rPr>
          <w:rFonts w:ascii="Arial" w:hAnsi="Arial" w:cs="Arial"/>
        </w:rPr>
      </w:pPr>
      <w:r w:rsidRPr="00223D56">
        <w:rPr>
          <w:rFonts w:ascii="Arial" w:hAnsi="Arial" w:cs="Arial"/>
        </w:rPr>
        <w:t xml:space="preserve">For some projects that are highly visual, you may want to consider alternate activities/exercises </w:t>
      </w:r>
      <w:r w:rsidR="008C15E1" w:rsidRPr="00223D56">
        <w:rPr>
          <w:rFonts w:ascii="Arial" w:hAnsi="Arial" w:cs="Arial"/>
        </w:rPr>
        <w:t xml:space="preserve">(i.e. less visual) </w:t>
      </w:r>
      <w:r w:rsidRPr="00223D56">
        <w:rPr>
          <w:rFonts w:ascii="Arial" w:hAnsi="Arial" w:cs="Arial"/>
        </w:rPr>
        <w:t>that can be</w:t>
      </w:r>
      <w:r w:rsidR="008C15E1" w:rsidRPr="00223D56">
        <w:rPr>
          <w:rFonts w:ascii="Arial" w:hAnsi="Arial" w:cs="Arial"/>
        </w:rPr>
        <w:t xml:space="preserve"> completed </w:t>
      </w:r>
      <w:r w:rsidRPr="00223D56">
        <w:rPr>
          <w:rFonts w:ascii="Arial" w:hAnsi="Arial" w:cs="Arial"/>
        </w:rPr>
        <w:t>with less difficulty for the student, but</w:t>
      </w:r>
      <w:r w:rsidR="003957FE" w:rsidRPr="00223D56">
        <w:rPr>
          <w:rFonts w:ascii="Arial" w:hAnsi="Arial" w:cs="Arial"/>
        </w:rPr>
        <w:t xml:space="preserve"> have </w:t>
      </w:r>
      <w:r w:rsidRPr="00223D56">
        <w:rPr>
          <w:rFonts w:ascii="Arial" w:hAnsi="Arial" w:cs="Arial"/>
        </w:rPr>
        <w:t>the same or similar learning objectives</w:t>
      </w:r>
      <w:r w:rsidR="008C15E1" w:rsidRPr="00223D56">
        <w:rPr>
          <w:rFonts w:ascii="Arial" w:hAnsi="Arial" w:cs="Arial"/>
        </w:rPr>
        <w:t xml:space="preserve">.  </w:t>
      </w:r>
    </w:p>
    <w:p w:rsidR="00BA7AF9" w:rsidRDefault="00BA7AF9" w:rsidP="00BA7AF9">
      <w:pPr>
        <w:spacing w:after="120"/>
        <w:rPr>
          <w:rFonts w:ascii="Arial" w:hAnsi="Arial" w:cs="Arial"/>
          <w:bCs/>
        </w:rPr>
      </w:pPr>
      <w:hyperlink w:anchor="top" w:history="1">
        <w:r w:rsidRPr="00BA7AF9">
          <w:rPr>
            <w:rStyle w:val="Hyperlink"/>
            <w:rFonts w:ascii="Arial" w:hAnsi="Arial" w:cs="Arial"/>
            <w:bCs/>
          </w:rPr>
          <w:t>Back to t</w:t>
        </w:r>
        <w:r w:rsidRPr="00BA7AF9">
          <w:rPr>
            <w:rStyle w:val="Hyperlink"/>
            <w:rFonts w:ascii="Arial" w:hAnsi="Arial" w:cs="Arial"/>
            <w:bCs/>
          </w:rPr>
          <w:t>o</w:t>
        </w:r>
        <w:r w:rsidRPr="00BA7AF9">
          <w:rPr>
            <w:rStyle w:val="Hyperlink"/>
            <w:rFonts w:ascii="Arial" w:hAnsi="Arial" w:cs="Arial"/>
            <w:bCs/>
          </w:rPr>
          <w:t>p</w:t>
        </w:r>
      </w:hyperlink>
    </w:p>
    <w:p w:rsidR="00BA7AF9" w:rsidRPr="007937CC" w:rsidRDefault="00BA7AF9" w:rsidP="00BA7AF9">
      <w:pPr>
        <w:spacing w:after="120"/>
        <w:rPr>
          <w:rFonts w:ascii="Arial" w:hAnsi="Arial" w:cs="Arial"/>
        </w:rPr>
      </w:pPr>
    </w:p>
    <w:p w:rsidR="003957FE" w:rsidRPr="00223D56" w:rsidRDefault="003957FE" w:rsidP="003957FE">
      <w:pPr>
        <w:spacing w:before="100" w:beforeAutospacing="1" w:after="100" w:afterAutospacing="1"/>
        <w:outlineLvl w:val="1"/>
        <w:rPr>
          <w:rFonts w:ascii="Arial" w:hAnsi="Arial" w:cs="Arial"/>
          <w:b/>
          <w:bCs/>
        </w:rPr>
      </w:pPr>
      <w:bookmarkStart w:id="5" w:name="testing"/>
      <w:bookmarkEnd w:id="5"/>
      <w:r w:rsidRPr="00223D56">
        <w:rPr>
          <w:rFonts w:ascii="Arial" w:hAnsi="Arial" w:cs="Arial"/>
          <w:b/>
          <w:bCs/>
        </w:rPr>
        <w:t>Lab Testing</w:t>
      </w:r>
    </w:p>
    <w:p w:rsidR="003957FE" w:rsidRPr="00223D56" w:rsidRDefault="003957FE" w:rsidP="00EA275B">
      <w:pPr>
        <w:numPr>
          <w:ilvl w:val="0"/>
          <w:numId w:val="29"/>
        </w:numPr>
        <w:tabs>
          <w:tab w:val="clear" w:pos="720"/>
          <w:tab w:val="num" w:pos="360"/>
        </w:tabs>
        <w:spacing w:after="120"/>
        <w:ind w:left="360"/>
        <w:rPr>
          <w:rFonts w:ascii="Arial" w:hAnsi="Arial" w:cs="Arial"/>
        </w:rPr>
      </w:pPr>
      <w:r w:rsidRPr="00223D56">
        <w:rPr>
          <w:rFonts w:ascii="Arial" w:hAnsi="Arial" w:cs="Arial"/>
        </w:rPr>
        <w:t xml:space="preserve">Present examinations in a form that will be unbiased to students with vision loss. Ask the student for the approach he/she finds to be most accessible. </w:t>
      </w:r>
    </w:p>
    <w:p w:rsidR="003957FE" w:rsidRPr="00223D56" w:rsidRDefault="003957FE" w:rsidP="00EA275B">
      <w:pPr>
        <w:numPr>
          <w:ilvl w:val="0"/>
          <w:numId w:val="29"/>
        </w:numPr>
        <w:tabs>
          <w:tab w:val="clear" w:pos="720"/>
          <w:tab w:val="num" w:pos="360"/>
        </w:tabs>
        <w:spacing w:after="120"/>
        <w:ind w:left="360"/>
        <w:rPr>
          <w:rFonts w:ascii="Arial" w:hAnsi="Arial" w:cs="Arial"/>
        </w:rPr>
      </w:pPr>
      <w:r w:rsidRPr="00223D56">
        <w:rPr>
          <w:rFonts w:ascii="Arial" w:hAnsi="Arial" w:cs="Arial"/>
        </w:rPr>
        <w:t>Allow the student to start a lab identification test early in order to have more time at various stations.</w:t>
      </w:r>
    </w:p>
    <w:p w:rsidR="003957FE" w:rsidRPr="00223D56" w:rsidRDefault="003957FE" w:rsidP="00EA275B">
      <w:pPr>
        <w:numPr>
          <w:ilvl w:val="0"/>
          <w:numId w:val="29"/>
        </w:numPr>
        <w:tabs>
          <w:tab w:val="clear" w:pos="720"/>
          <w:tab w:val="num" w:pos="360"/>
        </w:tabs>
        <w:spacing w:after="120"/>
        <w:ind w:left="360"/>
        <w:rPr>
          <w:rFonts w:ascii="Arial" w:hAnsi="Arial" w:cs="Arial"/>
        </w:rPr>
      </w:pPr>
      <w:r w:rsidRPr="00223D56">
        <w:rPr>
          <w:rFonts w:ascii="Arial" w:hAnsi="Arial" w:cs="Arial"/>
        </w:rPr>
        <w:t xml:space="preserve">Print tests with larger font size (i.e. 14-20 pt.) as needed. </w:t>
      </w:r>
    </w:p>
    <w:p w:rsidR="003957FE" w:rsidRPr="00223D56" w:rsidRDefault="003957FE" w:rsidP="00EA275B">
      <w:pPr>
        <w:numPr>
          <w:ilvl w:val="0"/>
          <w:numId w:val="29"/>
        </w:numPr>
        <w:tabs>
          <w:tab w:val="clear" w:pos="720"/>
          <w:tab w:val="num" w:pos="360"/>
        </w:tabs>
        <w:spacing w:after="120"/>
        <w:ind w:left="360"/>
        <w:rPr>
          <w:rFonts w:ascii="Arial" w:hAnsi="Arial" w:cs="Arial"/>
        </w:rPr>
      </w:pPr>
      <w:r w:rsidRPr="00223D56">
        <w:rPr>
          <w:rFonts w:ascii="Arial" w:hAnsi="Arial" w:cs="Arial"/>
        </w:rPr>
        <w:t>Make use of visual magnification, audio recorders, and offer oral testing as option</w:t>
      </w:r>
      <w:r w:rsidR="00EA275B" w:rsidRPr="00223D56">
        <w:rPr>
          <w:rFonts w:ascii="Arial" w:hAnsi="Arial" w:cs="Arial"/>
        </w:rPr>
        <w:t>s for testing</w:t>
      </w:r>
      <w:r w:rsidRPr="00223D56">
        <w:rPr>
          <w:rFonts w:ascii="Arial" w:hAnsi="Arial" w:cs="Arial"/>
        </w:rPr>
        <w:t>.</w:t>
      </w:r>
    </w:p>
    <w:p w:rsidR="00BA7AF9" w:rsidRPr="00BA7AF9" w:rsidRDefault="00BA7AF9" w:rsidP="00BA7AF9">
      <w:pPr>
        <w:spacing w:before="100" w:beforeAutospacing="1" w:after="100" w:afterAutospacing="1"/>
        <w:ind w:left="360"/>
        <w:rPr>
          <w:rFonts w:ascii="Arial" w:hAnsi="Arial" w:cs="Arial"/>
          <w:bCs/>
        </w:rPr>
      </w:pPr>
      <w:hyperlink w:anchor="top" w:history="1">
        <w:r w:rsidRPr="00BA7AF9">
          <w:rPr>
            <w:rStyle w:val="Hyperlink"/>
            <w:rFonts w:ascii="Arial" w:hAnsi="Arial" w:cs="Arial"/>
            <w:bCs/>
          </w:rPr>
          <w:t xml:space="preserve">Back to </w:t>
        </w:r>
        <w:r w:rsidRPr="00BA7AF9">
          <w:rPr>
            <w:rStyle w:val="Hyperlink"/>
            <w:rFonts w:ascii="Arial" w:hAnsi="Arial" w:cs="Arial"/>
            <w:bCs/>
          </w:rPr>
          <w:t>t</w:t>
        </w:r>
        <w:r w:rsidRPr="00BA7AF9">
          <w:rPr>
            <w:rStyle w:val="Hyperlink"/>
            <w:rFonts w:ascii="Arial" w:hAnsi="Arial" w:cs="Arial"/>
            <w:bCs/>
          </w:rPr>
          <w:t>o</w:t>
        </w:r>
        <w:r w:rsidRPr="00BA7AF9">
          <w:rPr>
            <w:rStyle w:val="Hyperlink"/>
            <w:rFonts w:ascii="Arial" w:hAnsi="Arial" w:cs="Arial"/>
            <w:bCs/>
          </w:rPr>
          <w:t>p</w:t>
        </w:r>
      </w:hyperlink>
    </w:p>
    <w:p w:rsidR="003957FE" w:rsidRPr="00223D56" w:rsidRDefault="003957FE" w:rsidP="00730C8D">
      <w:pPr>
        <w:rPr>
          <w:rFonts w:ascii="Arial" w:hAnsi="Arial" w:cs="Arial"/>
          <w:b/>
          <w:bCs/>
          <w:color w:val="0000FF"/>
        </w:rPr>
      </w:pPr>
    </w:p>
    <w:p w:rsidR="0030761C" w:rsidRPr="00223D56" w:rsidRDefault="0030761C" w:rsidP="00730C8D">
      <w:pPr>
        <w:rPr>
          <w:rFonts w:ascii="Arial" w:hAnsi="Arial" w:cs="Arial"/>
          <w:b/>
          <w:bCs/>
        </w:rPr>
      </w:pPr>
      <w:bookmarkStart w:id="6" w:name="field"/>
      <w:bookmarkEnd w:id="6"/>
      <w:r w:rsidRPr="00223D56">
        <w:rPr>
          <w:rFonts w:ascii="Arial" w:hAnsi="Arial" w:cs="Arial"/>
          <w:b/>
          <w:bCs/>
        </w:rPr>
        <w:t>Field Experiences</w:t>
      </w:r>
    </w:p>
    <w:p w:rsidR="00BC594B" w:rsidRPr="00223D56" w:rsidRDefault="00BC594B" w:rsidP="00730C8D">
      <w:pPr>
        <w:rPr>
          <w:rFonts w:ascii="Arial" w:hAnsi="Arial" w:cs="Arial"/>
          <w:b/>
          <w:bCs/>
        </w:rPr>
      </w:pPr>
    </w:p>
    <w:p w:rsidR="0030761C" w:rsidRPr="00223D56" w:rsidRDefault="0030761C" w:rsidP="00EA275B">
      <w:pPr>
        <w:numPr>
          <w:ilvl w:val="0"/>
          <w:numId w:val="29"/>
        </w:numPr>
        <w:tabs>
          <w:tab w:val="clear" w:pos="720"/>
          <w:tab w:val="num" w:pos="360"/>
        </w:tabs>
        <w:spacing w:after="120"/>
        <w:ind w:left="360"/>
        <w:rPr>
          <w:rFonts w:ascii="Arial" w:hAnsi="Arial" w:cs="Arial"/>
        </w:rPr>
      </w:pPr>
      <w:r w:rsidRPr="00223D56">
        <w:rPr>
          <w:rFonts w:ascii="Arial" w:hAnsi="Arial" w:cs="Arial"/>
        </w:rPr>
        <w:t>Make all handouts, safety information, and assignments available in an appropriate form (</w:t>
      </w:r>
      <w:r w:rsidR="00B47FD0">
        <w:rPr>
          <w:rFonts w:ascii="Arial" w:hAnsi="Arial" w:cs="Arial"/>
        </w:rPr>
        <w:t>e.g</w:t>
      </w:r>
      <w:r w:rsidR="007937CC">
        <w:rPr>
          <w:rFonts w:ascii="Arial" w:hAnsi="Arial" w:cs="Arial"/>
        </w:rPr>
        <w:t>.</w:t>
      </w:r>
      <w:r w:rsidRPr="00223D56">
        <w:rPr>
          <w:rFonts w:ascii="Arial" w:hAnsi="Arial" w:cs="Arial"/>
        </w:rPr>
        <w:t>, regular print, large print, tactile</w:t>
      </w:r>
      <w:r w:rsidR="007B58A9">
        <w:rPr>
          <w:rFonts w:ascii="Arial" w:hAnsi="Arial" w:cs="Arial"/>
        </w:rPr>
        <w:t xml:space="preserve"> form,</w:t>
      </w:r>
      <w:r w:rsidRPr="00223D56">
        <w:rPr>
          <w:rFonts w:ascii="Arial" w:hAnsi="Arial" w:cs="Arial"/>
        </w:rPr>
        <w:t xml:space="preserve"> Braille, or</w:t>
      </w:r>
      <w:r w:rsidR="00210C08" w:rsidRPr="00223D56">
        <w:rPr>
          <w:rFonts w:ascii="Arial" w:hAnsi="Arial" w:cs="Arial"/>
        </w:rPr>
        <w:t xml:space="preserve"> audio format</w:t>
      </w:r>
      <w:r w:rsidRPr="00223D56">
        <w:rPr>
          <w:rFonts w:ascii="Arial" w:hAnsi="Arial" w:cs="Arial"/>
        </w:rPr>
        <w:t xml:space="preserve">). </w:t>
      </w:r>
    </w:p>
    <w:p w:rsidR="00210C08" w:rsidRPr="00223D56" w:rsidRDefault="00210C08" w:rsidP="00EA275B">
      <w:pPr>
        <w:numPr>
          <w:ilvl w:val="0"/>
          <w:numId w:val="29"/>
        </w:numPr>
        <w:tabs>
          <w:tab w:val="clear" w:pos="720"/>
          <w:tab w:val="num" w:pos="360"/>
        </w:tabs>
        <w:spacing w:after="120"/>
        <w:ind w:left="360"/>
        <w:rPr>
          <w:rFonts w:ascii="Arial" w:hAnsi="Arial" w:cs="Arial"/>
        </w:rPr>
      </w:pPr>
      <w:r w:rsidRPr="00223D56">
        <w:rPr>
          <w:rFonts w:ascii="Arial" w:hAnsi="Arial" w:cs="Arial"/>
        </w:rPr>
        <w:t xml:space="preserve">Use a sighted guide to assist the student and provide visual descriptions. </w:t>
      </w:r>
    </w:p>
    <w:p w:rsidR="00210C08" w:rsidRPr="00223D56" w:rsidRDefault="00210C08" w:rsidP="00EA275B">
      <w:pPr>
        <w:numPr>
          <w:ilvl w:val="0"/>
          <w:numId w:val="29"/>
        </w:numPr>
        <w:tabs>
          <w:tab w:val="clear" w:pos="720"/>
          <w:tab w:val="num" w:pos="360"/>
        </w:tabs>
        <w:spacing w:after="120"/>
        <w:ind w:left="360"/>
        <w:rPr>
          <w:rFonts w:ascii="Arial" w:hAnsi="Arial" w:cs="Arial"/>
        </w:rPr>
      </w:pPr>
      <w:r w:rsidRPr="00223D56">
        <w:rPr>
          <w:rFonts w:ascii="Arial" w:hAnsi="Arial" w:cs="Arial"/>
        </w:rPr>
        <w:t xml:space="preserve">Provide detailed description and narration of objects seen in science centers, museums, and/or field activities. </w:t>
      </w:r>
    </w:p>
    <w:p w:rsidR="00210C08" w:rsidRPr="00223D56" w:rsidRDefault="00210C08" w:rsidP="00EA275B">
      <w:pPr>
        <w:numPr>
          <w:ilvl w:val="0"/>
          <w:numId w:val="29"/>
        </w:numPr>
        <w:tabs>
          <w:tab w:val="clear" w:pos="720"/>
          <w:tab w:val="num" w:pos="360"/>
        </w:tabs>
        <w:spacing w:after="120"/>
        <w:ind w:left="360"/>
        <w:rPr>
          <w:rFonts w:ascii="Arial" w:hAnsi="Arial" w:cs="Arial"/>
        </w:rPr>
      </w:pPr>
      <w:r w:rsidRPr="00223D56">
        <w:rPr>
          <w:rFonts w:ascii="Arial" w:hAnsi="Arial" w:cs="Arial"/>
        </w:rPr>
        <w:t xml:space="preserve">Make arrangements for tactile examinations, such as plant/animal species collections.  If touch is not normally permitted (say, in a museum) then contact the curator for tactile </w:t>
      </w:r>
      <w:r w:rsidR="008C15E1" w:rsidRPr="00223D56">
        <w:rPr>
          <w:rFonts w:ascii="Arial" w:hAnsi="Arial" w:cs="Arial"/>
        </w:rPr>
        <w:t>access to museum display items</w:t>
      </w:r>
      <w:r w:rsidRPr="00223D56">
        <w:rPr>
          <w:rFonts w:ascii="Arial" w:hAnsi="Arial" w:cs="Arial"/>
        </w:rPr>
        <w:t xml:space="preserve">. </w:t>
      </w:r>
    </w:p>
    <w:p w:rsidR="006E494A" w:rsidRDefault="0030761C" w:rsidP="008C15E1">
      <w:pPr>
        <w:numPr>
          <w:ilvl w:val="0"/>
          <w:numId w:val="29"/>
        </w:numPr>
        <w:tabs>
          <w:tab w:val="clear" w:pos="720"/>
          <w:tab w:val="num" w:pos="360"/>
        </w:tabs>
        <w:spacing w:after="120"/>
        <w:ind w:left="360"/>
        <w:rPr>
          <w:rFonts w:ascii="Arial" w:hAnsi="Arial" w:cs="Arial"/>
        </w:rPr>
      </w:pPr>
      <w:r w:rsidRPr="00223D56">
        <w:rPr>
          <w:rFonts w:ascii="Arial" w:hAnsi="Arial" w:cs="Arial"/>
        </w:rPr>
        <w:t xml:space="preserve">Consider alternate activities/exercises that can be </w:t>
      </w:r>
      <w:r w:rsidR="008C15E1" w:rsidRPr="00223D56">
        <w:rPr>
          <w:rFonts w:ascii="Arial" w:hAnsi="Arial" w:cs="Arial"/>
        </w:rPr>
        <w:t xml:space="preserve">completed with less difficulty for the student, but have the same or similar learning objectives.  </w:t>
      </w:r>
    </w:p>
    <w:p w:rsidR="00BA7AF9" w:rsidRPr="00BA7AF9" w:rsidRDefault="00BA7AF9" w:rsidP="00BA7AF9">
      <w:pPr>
        <w:spacing w:before="100" w:beforeAutospacing="1" w:after="100" w:afterAutospacing="1"/>
        <w:ind w:left="360"/>
        <w:rPr>
          <w:rFonts w:ascii="Arial" w:hAnsi="Arial" w:cs="Arial"/>
          <w:bCs/>
        </w:rPr>
      </w:pPr>
      <w:hyperlink w:anchor="top" w:history="1">
        <w:r w:rsidRPr="00BA7AF9">
          <w:rPr>
            <w:rStyle w:val="Hyperlink"/>
            <w:rFonts w:ascii="Arial" w:hAnsi="Arial" w:cs="Arial"/>
            <w:bCs/>
          </w:rPr>
          <w:t>Back to</w:t>
        </w:r>
        <w:r w:rsidRPr="00BA7AF9">
          <w:rPr>
            <w:rStyle w:val="Hyperlink"/>
            <w:rFonts w:ascii="Arial" w:hAnsi="Arial" w:cs="Arial"/>
            <w:bCs/>
          </w:rPr>
          <w:t xml:space="preserve"> </w:t>
        </w:r>
        <w:r w:rsidRPr="00BA7AF9">
          <w:rPr>
            <w:rStyle w:val="Hyperlink"/>
            <w:rFonts w:ascii="Arial" w:hAnsi="Arial" w:cs="Arial"/>
            <w:bCs/>
          </w:rPr>
          <w:t>to</w:t>
        </w:r>
        <w:r w:rsidRPr="00BA7AF9">
          <w:rPr>
            <w:rStyle w:val="Hyperlink"/>
            <w:rFonts w:ascii="Arial" w:hAnsi="Arial" w:cs="Arial"/>
            <w:bCs/>
          </w:rPr>
          <w:t>p</w:t>
        </w:r>
      </w:hyperlink>
    </w:p>
    <w:sectPr w:rsidR="00BA7AF9" w:rsidRPr="00BA7AF9" w:rsidSect="00454B64">
      <w:pgSz w:w="12240" w:h="15840" w:code="1"/>
      <w:pgMar w:top="1440" w:right="1296" w:bottom="1296"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273D"/>
    <w:multiLevelType w:val="multilevel"/>
    <w:tmpl w:val="31BA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14D72"/>
    <w:multiLevelType w:val="hybridMultilevel"/>
    <w:tmpl w:val="C85AA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A4E1E"/>
    <w:multiLevelType w:val="multilevel"/>
    <w:tmpl w:val="4DAC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342748"/>
    <w:multiLevelType w:val="multilevel"/>
    <w:tmpl w:val="649E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35CD6"/>
    <w:multiLevelType w:val="hybridMultilevel"/>
    <w:tmpl w:val="92FE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42A0C"/>
    <w:multiLevelType w:val="multilevel"/>
    <w:tmpl w:val="9FDE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AA15D9"/>
    <w:multiLevelType w:val="multilevel"/>
    <w:tmpl w:val="AE3E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7C6A1D"/>
    <w:multiLevelType w:val="multilevel"/>
    <w:tmpl w:val="379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2532E9"/>
    <w:multiLevelType w:val="multilevel"/>
    <w:tmpl w:val="8476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8E157D"/>
    <w:multiLevelType w:val="multilevel"/>
    <w:tmpl w:val="482A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100434"/>
    <w:multiLevelType w:val="multilevel"/>
    <w:tmpl w:val="DA74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406E88"/>
    <w:multiLevelType w:val="multilevel"/>
    <w:tmpl w:val="672A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A03A4F"/>
    <w:multiLevelType w:val="multilevel"/>
    <w:tmpl w:val="6A4A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7446AF"/>
    <w:multiLevelType w:val="multilevel"/>
    <w:tmpl w:val="C088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0C5C88"/>
    <w:multiLevelType w:val="multilevel"/>
    <w:tmpl w:val="46A4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EA7964"/>
    <w:multiLevelType w:val="multilevel"/>
    <w:tmpl w:val="898C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890A48"/>
    <w:multiLevelType w:val="multilevel"/>
    <w:tmpl w:val="1884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8C7DE1"/>
    <w:multiLevelType w:val="multilevel"/>
    <w:tmpl w:val="F250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B825B1"/>
    <w:multiLevelType w:val="multilevel"/>
    <w:tmpl w:val="4FEE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37A4249"/>
    <w:multiLevelType w:val="multilevel"/>
    <w:tmpl w:val="709A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4DE04B6"/>
    <w:multiLevelType w:val="multilevel"/>
    <w:tmpl w:val="E376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5B13A16"/>
    <w:multiLevelType w:val="multilevel"/>
    <w:tmpl w:val="2714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8807EB4"/>
    <w:multiLevelType w:val="multilevel"/>
    <w:tmpl w:val="3C027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90D037F"/>
    <w:multiLevelType w:val="multilevel"/>
    <w:tmpl w:val="B552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AD85479"/>
    <w:multiLevelType w:val="multilevel"/>
    <w:tmpl w:val="E182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B4E15AA"/>
    <w:multiLevelType w:val="multilevel"/>
    <w:tmpl w:val="8668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B59407C"/>
    <w:multiLevelType w:val="multilevel"/>
    <w:tmpl w:val="1792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C78359F"/>
    <w:multiLevelType w:val="multilevel"/>
    <w:tmpl w:val="8320E5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DB06800"/>
    <w:multiLevelType w:val="multilevel"/>
    <w:tmpl w:val="4F4A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119484A"/>
    <w:multiLevelType w:val="multilevel"/>
    <w:tmpl w:val="ECC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2FB1106"/>
    <w:multiLevelType w:val="multilevel"/>
    <w:tmpl w:val="6906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3655C3F"/>
    <w:multiLevelType w:val="multilevel"/>
    <w:tmpl w:val="4C3E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37A7BB4"/>
    <w:multiLevelType w:val="multilevel"/>
    <w:tmpl w:val="DCD0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40305E4"/>
    <w:multiLevelType w:val="hybridMultilevel"/>
    <w:tmpl w:val="63180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A446F88"/>
    <w:multiLevelType w:val="multilevel"/>
    <w:tmpl w:val="F338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B950359"/>
    <w:multiLevelType w:val="multilevel"/>
    <w:tmpl w:val="5BCC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F1665D0"/>
    <w:multiLevelType w:val="hybridMultilevel"/>
    <w:tmpl w:val="58A08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25E5F06"/>
    <w:multiLevelType w:val="multilevel"/>
    <w:tmpl w:val="48DC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2AE4EF0"/>
    <w:multiLevelType w:val="multilevel"/>
    <w:tmpl w:val="2440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3832A0A"/>
    <w:multiLevelType w:val="multilevel"/>
    <w:tmpl w:val="1236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47C0613"/>
    <w:multiLevelType w:val="multilevel"/>
    <w:tmpl w:val="52EC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5227D82"/>
    <w:multiLevelType w:val="multilevel"/>
    <w:tmpl w:val="8DE4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85E78EB"/>
    <w:multiLevelType w:val="multilevel"/>
    <w:tmpl w:val="650E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8994EA9"/>
    <w:multiLevelType w:val="multilevel"/>
    <w:tmpl w:val="E6D0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A8E7C08"/>
    <w:multiLevelType w:val="multilevel"/>
    <w:tmpl w:val="2C76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B9E2371"/>
    <w:multiLevelType w:val="multilevel"/>
    <w:tmpl w:val="CAB2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C675CF0"/>
    <w:multiLevelType w:val="multilevel"/>
    <w:tmpl w:val="7C2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DC40BEA"/>
    <w:multiLevelType w:val="multilevel"/>
    <w:tmpl w:val="8320E5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E5D1B7D"/>
    <w:multiLevelType w:val="multilevel"/>
    <w:tmpl w:val="839C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FF8296E"/>
    <w:multiLevelType w:val="multilevel"/>
    <w:tmpl w:val="423E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0214EA5"/>
    <w:multiLevelType w:val="multilevel"/>
    <w:tmpl w:val="B96A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45F0DD5"/>
    <w:multiLevelType w:val="multilevel"/>
    <w:tmpl w:val="9D96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8102543"/>
    <w:multiLevelType w:val="multilevel"/>
    <w:tmpl w:val="8E4E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8602804"/>
    <w:multiLevelType w:val="multilevel"/>
    <w:tmpl w:val="9EA6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9322617"/>
    <w:multiLevelType w:val="multilevel"/>
    <w:tmpl w:val="D588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D2F1766"/>
    <w:multiLevelType w:val="multilevel"/>
    <w:tmpl w:val="A0B8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DC35513"/>
    <w:multiLevelType w:val="multilevel"/>
    <w:tmpl w:val="F2A2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FD11FE8"/>
    <w:multiLevelType w:val="multilevel"/>
    <w:tmpl w:val="8EC6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0DB0700"/>
    <w:multiLevelType w:val="multilevel"/>
    <w:tmpl w:val="5F6C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19B4163"/>
    <w:multiLevelType w:val="multilevel"/>
    <w:tmpl w:val="5DB0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4084191"/>
    <w:multiLevelType w:val="multilevel"/>
    <w:tmpl w:val="4EBE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4450085"/>
    <w:multiLevelType w:val="multilevel"/>
    <w:tmpl w:val="5CDA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4F96342"/>
    <w:multiLevelType w:val="multilevel"/>
    <w:tmpl w:val="46A6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74E58F2"/>
    <w:multiLevelType w:val="multilevel"/>
    <w:tmpl w:val="187E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7B55E36"/>
    <w:multiLevelType w:val="multilevel"/>
    <w:tmpl w:val="308A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8426983"/>
    <w:multiLevelType w:val="multilevel"/>
    <w:tmpl w:val="0D6C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D3319AB"/>
    <w:multiLevelType w:val="multilevel"/>
    <w:tmpl w:val="E0FE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0C2046A"/>
    <w:multiLevelType w:val="multilevel"/>
    <w:tmpl w:val="231E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3AC5352"/>
    <w:multiLevelType w:val="multilevel"/>
    <w:tmpl w:val="9482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3B65E25"/>
    <w:multiLevelType w:val="multilevel"/>
    <w:tmpl w:val="1508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71A0061"/>
    <w:multiLevelType w:val="multilevel"/>
    <w:tmpl w:val="5036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72F2223"/>
    <w:multiLevelType w:val="multilevel"/>
    <w:tmpl w:val="B016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83D1EE8"/>
    <w:multiLevelType w:val="multilevel"/>
    <w:tmpl w:val="C6F2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8F17BEE"/>
    <w:multiLevelType w:val="multilevel"/>
    <w:tmpl w:val="4166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D71216D"/>
    <w:multiLevelType w:val="multilevel"/>
    <w:tmpl w:val="26CC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F0E1650"/>
    <w:multiLevelType w:val="multilevel"/>
    <w:tmpl w:val="5E5A0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8"/>
  </w:num>
  <w:num w:numId="2">
    <w:abstractNumId w:val="12"/>
  </w:num>
  <w:num w:numId="3">
    <w:abstractNumId w:val="32"/>
  </w:num>
  <w:num w:numId="4">
    <w:abstractNumId w:val="43"/>
  </w:num>
  <w:num w:numId="5">
    <w:abstractNumId w:val="74"/>
  </w:num>
  <w:num w:numId="6">
    <w:abstractNumId w:val="24"/>
  </w:num>
  <w:num w:numId="7">
    <w:abstractNumId w:val="31"/>
  </w:num>
  <w:num w:numId="8">
    <w:abstractNumId w:val="65"/>
  </w:num>
  <w:num w:numId="9">
    <w:abstractNumId w:val="9"/>
  </w:num>
  <w:num w:numId="10">
    <w:abstractNumId w:val="3"/>
  </w:num>
  <w:num w:numId="11">
    <w:abstractNumId w:val="10"/>
  </w:num>
  <w:num w:numId="12">
    <w:abstractNumId w:val="56"/>
  </w:num>
  <w:num w:numId="13">
    <w:abstractNumId w:val="11"/>
  </w:num>
  <w:num w:numId="14">
    <w:abstractNumId w:val="48"/>
  </w:num>
  <w:num w:numId="15">
    <w:abstractNumId w:val="55"/>
  </w:num>
  <w:num w:numId="16">
    <w:abstractNumId w:val="73"/>
  </w:num>
  <w:num w:numId="17">
    <w:abstractNumId w:val="13"/>
  </w:num>
  <w:num w:numId="18">
    <w:abstractNumId w:val="62"/>
  </w:num>
  <w:num w:numId="19">
    <w:abstractNumId w:val="61"/>
  </w:num>
  <w:num w:numId="20">
    <w:abstractNumId w:val="2"/>
  </w:num>
  <w:num w:numId="21">
    <w:abstractNumId w:val="49"/>
  </w:num>
  <w:num w:numId="22">
    <w:abstractNumId w:val="69"/>
  </w:num>
  <w:num w:numId="23">
    <w:abstractNumId w:val="41"/>
  </w:num>
  <w:num w:numId="24">
    <w:abstractNumId w:val="27"/>
  </w:num>
  <w:num w:numId="25">
    <w:abstractNumId w:val="67"/>
  </w:num>
  <w:num w:numId="26">
    <w:abstractNumId w:val="0"/>
  </w:num>
  <w:num w:numId="27">
    <w:abstractNumId w:val="16"/>
  </w:num>
  <w:num w:numId="28">
    <w:abstractNumId w:val="60"/>
  </w:num>
  <w:num w:numId="29">
    <w:abstractNumId w:val="52"/>
  </w:num>
  <w:num w:numId="30">
    <w:abstractNumId w:val="21"/>
  </w:num>
  <w:num w:numId="31">
    <w:abstractNumId w:val="39"/>
  </w:num>
  <w:num w:numId="32">
    <w:abstractNumId w:val="57"/>
  </w:num>
  <w:num w:numId="33">
    <w:abstractNumId w:val="51"/>
  </w:num>
  <w:num w:numId="34">
    <w:abstractNumId w:val="38"/>
  </w:num>
  <w:num w:numId="35">
    <w:abstractNumId w:val="53"/>
  </w:num>
  <w:num w:numId="36">
    <w:abstractNumId w:val="15"/>
  </w:num>
  <w:num w:numId="37">
    <w:abstractNumId w:val="42"/>
  </w:num>
  <w:num w:numId="38">
    <w:abstractNumId w:val="22"/>
  </w:num>
  <w:num w:numId="39">
    <w:abstractNumId w:val="28"/>
  </w:num>
  <w:num w:numId="40">
    <w:abstractNumId w:val="25"/>
  </w:num>
  <w:num w:numId="41">
    <w:abstractNumId w:val="26"/>
  </w:num>
  <w:num w:numId="42">
    <w:abstractNumId w:val="30"/>
  </w:num>
  <w:num w:numId="43">
    <w:abstractNumId w:val="66"/>
  </w:num>
  <w:num w:numId="44">
    <w:abstractNumId w:val="34"/>
  </w:num>
  <w:num w:numId="45">
    <w:abstractNumId w:val="8"/>
  </w:num>
  <w:num w:numId="46">
    <w:abstractNumId w:val="35"/>
  </w:num>
  <w:num w:numId="47">
    <w:abstractNumId w:val="37"/>
  </w:num>
  <w:num w:numId="48">
    <w:abstractNumId w:val="17"/>
  </w:num>
  <w:num w:numId="49">
    <w:abstractNumId w:val="64"/>
  </w:num>
  <w:num w:numId="50">
    <w:abstractNumId w:val="44"/>
  </w:num>
  <w:num w:numId="51">
    <w:abstractNumId w:val="20"/>
  </w:num>
  <w:num w:numId="52">
    <w:abstractNumId w:val="29"/>
  </w:num>
  <w:num w:numId="53">
    <w:abstractNumId w:val="75"/>
  </w:num>
  <w:num w:numId="54">
    <w:abstractNumId w:val="50"/>
  </w:num>
  <w:num w:numId="55">
    <w:abstractNumId w:val="23"/>
  </w:num>
  <w:num w:numId="56">
    <w:abstractNumId w:val="40"/>
  </w:num>
  <w:num w:numId="57">
    <w:abstractNumId w:val="14"/>
  </w:num>
  <w:num w:numId="58">
    <w:abstractNumId w:val="45"/>
  </w:num>
  <w:num w:numId="59">
    <w:abstractNumId w:val="68"/>
  </w:num>
  <w:num w:numId="60">
    <w:abstractNumId w:val="18"/>
  </w:num>
  <w:num w:numId="61">
    <w:abstractNumId w:val="71"/>
  </w:num>
  <w:num w:numId="62">
    <w:abstractNumId w:val="72"/>
  </w:num>
  <w:num w:numId="63">
    <w:abstractNumId w:val="19"/>
  </w:num>
  <w:num w:numId="64">
    <w:abstractNumId w:val="63"/>
  </w:num>
  <w:num w:numId="65">
    <w:abstractNumId w:val="5"/>
  </w:num>
  <w:num w:numId="66">
    <w:abstractNumId w:val="6"/>
  </w:num>
  <w:num w:numId="67">
    <w:abstractNumId w:val="70"/>
  </w:num>
  <w:num w:numId="68">
    <w:abstractNumId w:val="46"/>
  </w:num>
  <w:num w:numId="69">
    <w:abstractNumId w:val="7"/>
  </w:num>
  <w:num w:numId="70">
    <w:abstractNumId w:val="59"/>
  </w:num>
  <w:num w:numId="71">
    <w:abstractNumId w:val="54"/>
  </w:num>
  <w:num w:numId="72">
    <w:abstractNumId w:val="47"/>
  </w:num>
  <w:num w:numId="73">
    <w:abstractNumId w:val="36"/>
  </w:num>
  <w:num w:numId="74">
    <w:abstractNumId w:val="33"/>
  </w:num>
  <w:num w:numId="75">
    <w:abstractNumId w:val="4"/>
  </w:num>
  <w:num w:numId="76">
    <w:abstractNumId w:val="1"/>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87"/>
  <w:displayVerticalDrawingGridEvery w:val="2"/>
  <w:characterSpacingControl w:val="doNotCompress"/>
  <w:compat/>
  <w:docVars>
    <w:docVar w:name="dgnword-docGUID" w:val="{14C95F91-1EF9-4EB7-9ED8-2180DE3C8EEE}"/>
    <w:docVar w:name="dgnword-eventsink" w:val="66526080"/>
  </w:docVars>
  <w:rsids>
    <w:rsidRoot w:val="0030761C"/>
    <w:rsid w:val="000144F0"/>
    <w:rsid w:val="00045A99"/>
    <w:rsid w:val="001465F7"/>
    <w:rsid w:val="001A0066"/>
    <w:rsid w:val="001B7DD7"/>
    <w:rsid w:val="001C36E2"/>
    <w:rsid w:val="001F6AB6"/>
    <w:rsid w:val="00210C08"/>
    <w:rsid w:val="0021620D"/>
    <w:rsid w:val="00223D56"/>
    <w:rsid w:val="00250DF5"/>
    <w:rsid w:val="00265F8C"/>
    <w:rsid w:val="002C01AA"/>
    <w:rsid w:val="002F2034"/>
    <w:rsid w:val="0030761C"/>
    <w:rsid w:val="00331C60"/>
    <w:rsid w:val="00334EE1"/>
    <w:rsid w:val="003957FE"/>
    <w:rsid w:val="003D36D8"/>
    <w:rsid w:val="003D6263"/>
    <w:rsid w:val="00407F2F"/>
    <w:rsid w:val="0044339C"/>
    <w:rsid w:val="00454B64"/>
    <w:rsid w:val="0047163A"/>
    <w:rsid w:val="00484E16"/>
    <w:rsid w:val="004C0D3F"/>
    <w:rsid w:val="005105CB"/>
    <w:rsid w:val="00514AB2"/>
    <w:rsid w:val="005155DA"/>
    <w:rsid w:val="00552798"/>
    <w:rsid w:val="00616409"/>
    <w:rsid w:val="00621272"/>
    <w:rsid w:val="006654EB"/>
    <w:rsid w:val="006A6575"/>
    <w:rsid w:val="006E3B34"/>
    <w:rsid w:val="006E494A"/>
    <w:rsid w:val="00730C8D"/>
    <w:rsid w:val="00763CF6"/>
    <w:rsid w:val="007937CC"/>
    <w:rsid w:val="007B1A74"/>
    <w:rsid w:val="007B58A9"/>
    <w:rsid w:val="0081527A"/>
    <w:rsid w:val="00845845"/>
    <w:rsid w:val="008544A4"/>
    <w:rsid w:val="008A63EA"/>
    <w:rsid w:val="008B544F"/>
    <w:rsid w:val="008C15E1"/>
    <w:rsid w:val="00912F69"/>
    <w:rsid w:val="0098026D"/>
    <w:rsid w:val="00990D10"/>
    <w:rsid w:val="00993214"/>
    <w:rsid w:val="009F4017"/>
    <w:rsid w:val="009F5486"/>
    <w:rsid w:val="00AA5436"/>
    <w:rsid w:val="00AD7DE9"/>
    <w:rsid w:val="00B47FD0"/>
    <w:rsid w:val="00BA523D"/>
    <w:rsid w:val="00BA7AF9"/>
    <w:rsid w:val="00BB7DB7"/>
    <w:rsid w:val="00BC594B"/>
    <w:rsid w:val="00BD0AA5"/>
    <w:rsid w:val="00C740FE"/>
    <w:rsid w:val="00D136B4"/>
    <w:rsid w:val="00D32A9E"/>
    <w:rsid w:val="00D923BF"/>
    <w:rsid w:val="00D94F97"/>
    <w:rsid w:val="00DF54DA"/>
    <w:rsid w:val="00E23716"/>
    <w:rsid w:val="00E638F3"/>
    <w:rsid w:val="00E65829"/>
    <w:rsid w:val="00E91D06"/>
    <w:rsid w:val="00EA275B"/>
    <w:rsid w:val="00ED02AC"/>
    <w:rsid w:val="00ED14D7"/>
    <w:rsid w:val="00F10A13"/>
    <w:rsid w:val="00F561AA"/>
    <w:rsid w:val="00F64298"/>
    <w:rsid w:val="00F71ACE"/>
    <w:rsid w:val="00FD37C3"/>
    <w:rsid w:val="00FF4F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36E2"/>
    <w:rPr>
      <w:sz w:val="24"/>
      <w:szCs w:val="24"/>
    </w:rPr>
  </w:style>
  <w:style w:type="paragraph" w:styleId="Heading2">
    <w:name w:val="heading 2"/>
    <w:basedOn w:val="Normal"/>
    <w:link w:val="Heading2Char"/>
    <w:uiPriority w:val="9"/>
    <w:qFormat/>
    <w:rsid w:val="0030761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761C"/>
    <w:rPr>
      <w:b/>
      <w:bCs/>
      <w:sz w:val="36"/>
      <w:szCs w:val="36"/>
    </w:rPr>
  </w:style>
  <w:style w:type="character" w:styleId="Hyperlink">
    <w:name w:val="Hyperlink"/>
    <w:basedOn w:val="DefaultParagraphFont"/>
    <w:uiPriority w:val="99"/>
    <w:unhideWhenUsed/>
    <w:rsid w:val="0030761C"/>
    <w:rPr>
      <w:color w:val="0000FF"/>
      <w:u w:val="single"/>
    </w:rPr>
  </w:style>
  <w:style w:type="paragraph" w:styleId="NormalWeb">
    <w:name w:val="Normal (Web)"/>
    <w:basedOn w:val="Normal"/>
    <w:uiPriority w:val="99"/>
    <w:unhideWhenUsed/>
    <w:rsid w:val="0030761C"/>
    <w:pPr>
      <w:spacing w:before="100" w:beforeAutospacing="1" w:after="100" w:afterAutospacing="1"/>
    </w:pPr>
  </w:style>
  <w:style w:type="paragraph" w:styleId="BalloonText">
    <w:name w:val="Balloon Text"/>
    <w:basedOn w:val="Normal"/>
    <w:link w:val="BalloonTextChar"/>
    <w:rsid w:val="0030761C"/>
    <w:rPr>
      <w:rFonts w:ascii="Tahoma" w:hAnsi="Tahoma" w:cs="Tahoma"/>
      <w:sz w:val="16"/>
      <w:szCs w:val="16"/>
    </w:rPr>
  </w:style>
  <w:style w:type="character" w:customStyle="1" w:styleId="BalloonTextChar">
    <w:name w:val="Balloon Text Char"/>
    <w:basedOn w:val="DefaultParagraphFont"/>
    <w:link w:val="BalloonText"/>
    <w:rsid w:val="0030761C"/>
    <w:rPr>
      <w:rFonts w:ascii="Tahoma" w:hAnsi="Tahoma" w:cs="Tahoma"/>
      <w:sz w:val="16"/>
      <w:szCs w:val="16"/>
    </w:rPr>
  </w:style>
  <w:style w:type="paragraph" w:styleId="ListParagraph">
    <w:name w:val="List Paragraph"/>
    <w:basedOn w:val="Normal"/>
    <w:uiPriority w:val="34"/>
    <w:qFormat/>
    <w:rsid w:val="00F10A13"/>
    <w:pPr>
      <w:ind w:left="720"/>
      <w:contextualSpacing/>
    </w:pPr>
  </w:style>
  <w:style w:type="character" w:styleId="FollowedHyperlink">
    <w:name w:val="FollowedHyperlink"/>
    <w:basedOn w:val="DefaultParagraphFont"/>
    <w:rsid w:val="00E6582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6952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wvu.edu/~scidis/vision.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D79DC-B954-499D-AC9D-E20B210BB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10905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torvikk</dc:creator>
  <cp:keywords/>
  <dc:description/>
  <cp:lastModifiedBy>BellJ</cp:lastModifiedBy>
  <cp:revision>13</cp:revision>
  <cp:lastPrinted>2011-02-11T17:24:00Z</cp:lastPrinted>
  <dcterms:created xsi:type="dcterms:W3CDTF">2011-03-09T23:29:00Z</dcterms:created>
  <dcterms:modified xsi:type="dcterms:W3CDTF">2011-03-10T19:47:00Z</dcterms:modified>
</cp:coreProperties>
</file>